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37"/>
        <w:gridCol w:w="3374"/>
      </w:tblGrid>
      <w:tr w:rsidR="003B72A4" w:rsidRPr="00E3647D" w14:paraId="06CEC76C" w14:textId="77777777" w:rsidTr="003B72A4">
        <w:tc>
          <w:tcPr>
            <w:tcW w:w="3209" w:type="dxa"/>
          </w:tcPr>
          <w:p w14:paraId="70526C5B" w14:textId="77777777" w:rsidR="003B72A4" w:rsidRPr="00E3647D" w:rsidRDefault="003B72A4" w:rsidP="005F7FA6">
            <w:pPr>
              <w:jc w:val="center"/>
              <w:rPr>
                <w:rFonts w:asciiTheme="majorHAnsi" w:hAnsiTheme="majorHAnsi" w:cstheme="majorHAnsi"/>
                <w:sz w:val="24"/>
                <w:szCs w:val="24"/>
                <w:lang w:val="en-GB"/>
              </w:rPr>
            </w:pPr>
            <w:r w:rsidRPr="00E3647D">
              <w:rPr>
                <w:rFonts w:asciiTheme="majorHAnsi" w:hAnsiTheme="majorHAnsi" w:cstheme="majorHAnsi"/>
                <w:noProof/>
                <w:sz w:val="24"/>
                <w:szCs w:val="24"/>
                <w:lang w:val="en-GB"/>
              </w:rPr>
              <w:drawing>
                <wp:inline distT="0" distB="0" distL="0" distR="0" wp14:anchorId="6E956E55" wp14:editId="75B6A6B7">
                  <wp:extent cx="1247775" cy="86922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730" cy="870584"/>
                          </a:xfrm>
                          <a:prstGeom prst="rect">
                            <a:avLst/>
                          </a:prstGeom>
                          <a:noFill/>
                          <a:ln>
                            <a:noFill/>
                          </a:ln>
                        </pic:spPr>
                      </pic:pic>
                    </a:graphicData>
                  </a:graphic>
                </wp:inline>
              </w:drawing>
            </w:r>
          </w:p>
        </w:tc>
        <w:tc>
          <w:tcPr>
            <w:tcW w:w="3209" w:type="dxa"/>
          </w:tcPr>
          <w:p w14:paraId="2513C543" w14:textId="77777777" w:rsidR="003B72A4" w:rsidRPr="00E3647D" w:rsidRDefault="003B72A4" w:rsidP="005F7FA6">
            <w:pPr>
              <w:jc w:val="center"/>
              <w:rPr>
                <w:rFonts w:asciiTheme="majorHAnsi" w:hAnsiTheme="majorHAnsi" w:cstheme="majorHAnsi"/>
                <w:sz w:val="24"/>
                <w:szCs w:val="24"/>
                <w:lang w:val="en-GB"/>
              </w:rPr>
            </w:pPr>
            <w:r w:rsidRPr="00E3647D">
              <w:rPr>
                <w:rFonts w:asciiTheme="majorHAnsi" w:hAnsiTheme="majorHAnsi" w:cstheme="majorHAnsi"/>
                <w:noProof/>
                <w:sz w:val="24"/>
                <w:szCs w:val="24"/>
                <w:lang w:val="en-GB"/>
              </w:rPr>
              <w:drawing>
                <wp:inline distT="0" distB="0" distL="0" distR="0" wp14:anchorId="0980E0E0" wp14:editId="303F9498">
                  <wp:extent cx="1329055" cy="94046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001" cy="943252"/>
                          </a:xfrm>
                          <a:prstGeom prst="rect">
                            <a:avLst/>
                          </a:prstGeom>
                          <a:noFill/>
                          <a:ln>
                            <a:noFill/>
                          </a:ln>
                        </pic:spPr>
                      </pic:pic>
                    </a:graphicData>
                  </a:graphic>
                </wp:inline>
              </w:drawing>
            </w:r>
          </w:p>
        </w:tc>
        <w:tc>
          <w:tcPr>
            <w:tcW w:w="3210" w:type="dxa"/>
          </w:tcPr>
          <w:p w14:paraId="02836BE4" w14:textId="77777777" w:rsidR="003B72A4" w:rsidRPr="00E3647D" w:rsidRDefault="003B72A4" w:rsidP="005F7FA6">
            <w:pPr>
              <w:jc w:val="center"/>
              <w:rPr>
                <w:rFonts w:asciiTheme="majorHAnsi" w:hAnsiTheme="majorHAnsi" w:cstheme="majorHAnsi"/>
                <w:sz w:val="24"/>
                <w:szCs w:val="24"/>
                <w:lang w:val="en-GB"/>
              </w:rPr>
            </w:pPr>
            <w:r w:rsidRPr="00E3647D">
              <w:rPr>
                <w:rFonts w:asciiTheme="majorHAnsi" w:hAnsiTheme="majorHAnsi" w:cstheme="majorHAnsi"/>
                <w:noProof/>
                <w:sz w:val="24"/>
                <w:szCs w:val="24"/>
                <w:lang w:val="en-GB"/>
              </w:rPr>
              <w:drawing>
                <wp:inline distT="0" distB="0" distL="0" distR="0" wp14:anchorId="12344CEF" wp14:editId="7B782BC3">
                  <wp:extent cx="2005330" cy="780036"/>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838" cy="787235"/>
                          </a:xfrm>
                          <a:prstGeom prst="rect">
                            <a:avLst/>
                          </a:prstGeom>
                          <a:noFill/>
                          <a:ln>
                            <a:noFill/>
                          </a:ln>
                        </pic:spPr>
                      </pic:pic>
                    </a:graphicData>
                  </a:graphic>
                </wp:inline>
              </w:drawing>
            </w:r>
          </w:p>
        </w:tc>
      </w:tr>
    </w:tbl>
    <w:p w14:paraId="45C5398D" w14:textId="77777777" w:rsidR="005F7FA6" w:rsidRPr="00E3647D" w:rsidRDefault="003B72A4" w:rsidP="00864AB9">
      <w:pPr>
        <w:spacing w:after="0" w:line="240" w:lineRule="auto"/>
        <w:jc w:val="center"/>
        <w:rPr>
          <w:rStyle w:val="Strong"/>
          <w:rFonts w:asciiTheme="majorHAnsi" w:hAnsiTheme="majorHAnsi" w:cstheme="majorHAnsi"/>
          <w:color w:val="222222"/>
          <w:sz w:val="24"/>
          <w:szCs w:val="24"/>
          <w:shd w:val="clear" w:color="auto" w:fill="FFFFFF"/>
          <w:lang w:val="en-GB"/>
        </w:rPr>
      </w:pPr>
      <w:r w:rsidRPr="00E3647D">
        <w:rPr>
          <w:rStyle w:val="Strong"/>
          <w:rFonts w:asciiTheme="majorHAnsi" w:hAnsiTheme="majorHAnsi" w:cstheme="majorHAnsi"/>
          <w:color w:val="222222"/>
          <w:sz w:val="24"/>
          <w:szCs w:val="24"/>
          <w:shd w:val="clear" w:color="auto" w:fill="FFFFFF"/>
          <w:lang w:val="en-GB"/>
        </w:rPr>
        <w:t xml:space="preserve">Day </w:t>
      </w:r>
      <w:proofErr w:type="spellStart"/>
      <w:r w:rsidRPr="00E3647D">
        <w:rPr>
          <w:rStyle w:val="Strong"/>
          <w:rFonts w:asciiTheme="majorHAnsi" w:hAnsiTheme="majorHAnsi" w:cstheme="majorHAnsi"/>
          <w:color w:val="222222"/>
          <w:sz w:val="24"/>
          <w:szCs w:val="24"/>
          <w:shd w:val="clear" w:color="auto" w:fill="FFFFFF"/>
          <w:lang w:val="en-GB"/>
        </w:rPr>
        <w:t>Centers</w:t>
      </w:r>
      <w:proofErr w:type="spellEnd"/>
      <w:r w:rsidRPr="00E3647D">
        <w:rPr>
          <w:rStyle w:val="Strong"/>
          <w:rFonts w:asciiTheme="majorHAnsi" w:hAnsiTheme="majorHAnsi" w:cstheme="majorHAnsi"/>
          <w:color w:val="222222"/>
          <w:sz w:val="24"/>
          <w:szCs w:val="24"/>
          <w:shd w:val="clear" w:color="auto" w:fill="FFFFFF"/>
          <w:lang w:val="en-GB"/>
        </w:rPr>
        <w:t xml:space="preserve"> Without Walls</w:t>
      </w:r>
    </w:p>
    <w:p w14:paraId="3A3DB35A" w14:textId="77777777" w:rsidR="003B72A4" w:rsidRPr="00E3647D" w:rsidRDefault="003B72A4" w:rsidP="00864AB9">
      <w:pPr>
        <w:spacing w:after="0" w:line="240" w:lineRule="auto"/>
        <w:jc w:val="center"/>
        <w:rPr>
          <w:rFonts w:asciiTheme="majorHAnsi" w:hAnsiTheme="majorHAnsi" w:cstheme="majorHAnsi"/>
          <w:sz w:val="24"/>
          <w:szCs w:val="24"/>
          <w:lang w:val="en-GB"/>
        </w:rPr>
      </w:pPr>
      <w:r w:rsidRPr="00E3647D">
        <w:rPr>
          <w:rFonts w:asciiTheme="majorHAnsi" w:hAnsiTheme="majorHAnsi" w:cstheme="majorHAnsi"/>
          <w:color w:val="222222"/>
          <w:sz w:val="24"/>
          <w:szCs w:val="24"/>
          <w:shd w:val="clear" w:color="auto" w:fill="FFFFFF"/>
          <w:lang w:val="en-GB"/>
        </w:rPr>
        <w:t>No. 2019-1-EL01-KA204-062516</w:t>
      </w:r>
    </w:p>
    <w:p w14:paraId="6C1645C8" w14:textId="77777777" w:rsidR="003B72A4" w:rsidRPr="00E3647D" w:rsidRDefault="003B72A4" w:rsidP="00211CE2">
      <w:pPr>
        <w:rPr>
          <w:rFonts w:asciiTheme="majorHAnsi" w:hAnsiTheme="majorHAnsi" w:cstheme="majorHAnsi"/>
          <w:sz w:val="24"/>
          <w:szCs w:val="24"/>
          <w:lang w:val="en-GB"/>
        </w:rPr>
      </w:pPr>
    </w:p>
    <w:p w14:paraId="2D7FEB70" w14:textId="40225FEB" w:rsidR="00211CE2" w:rsidRPr="00E3647D" w:rsidRDefault="00211CE2"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t>Good practice</w:t>
      </w:r>
      <w:r w:rsidR="003B72A4" w:rsidRPr="00E3647D">
        <w:rPr>
          <w:rFonts w:asciiTheme="majorHAnsi" w:hAnsiTheme="majorHAnsi" w:cstheme="majorHAnsi"/>
          <w:sz w:val="24"/>
          <w:szCs w:val="24"/>
          <w:lang w:val="en-GB"/>
        </w:rPr>
        <w:t xml:space="preserve"> No</w:t>
      </w:r>
      <w:r w:rsidR="00C11278">
        <w:rPr>
          <w:rFonts w:asciiTheme="majorHAnsi" w:hAnsiTheme="majorHAnsi" w:cstheme="majorHAnsi"/>
          <w:color w:val="FF0000"/>
          <w:sz w:val="24"/>
          <w:szCs w:val="24"/>
          <w:lang w:val="en-GB"/>
        </w:rPr>
        <w:t xml:space="preserve"> </w:t>
      </w:r>
      <w:r w:rsidR="00CE7164">
        <w:rPr>
          <w:rFonts w:asciiTheme="majorHAnsi" w:hAnsiTheme="majorHAnsi" w:cstheme="majorHAnsi"/>
          <w:color w:val="000000" w:themeColor="text1"/>
          <w:sz w:val="24"/>
          <w:szCs w:val="24"/>
          <w:lang w:val="en-GB"/>
        </w:rPr>
        <w:t>5</w:t>
      </w:r>
    </w:p>
    <w:tbl>
      <w:tblPr>
        <w:tblStyle w:val="TableGrid"/>
        <w:tblW w:w="0" w:type="auto"/>
        <w:tblLook w:val="04A0" w:firstRow="1" w:lastRow="0" w:firstColumn="1" w:lastColumn="0" w:noHBand="0" w:noVBand="1"/>
      </w:tblPr>
      <w:tblGrid>
        <w:gridCol w:w="3114"/>
        <w:gridCol w:w="6514"/>
      </w:tblGrid>
      <w:tr w:rsidR="00211CE2" w:rsidRPr="00E3647D" w14:paraId="64F48476" w14:textId="77777777" w:rsidTr="00FF09BC">
        <w:tc>
          <w:tcPr>
            <w:tcW w:w="3114" w:type="dxa"/>
            <w:shd w:val="clear" w:color="auto" w:fill="E2EFD9" w:themeFill="accent6" w:themeFillTint="33"/>
          </w:tcPr>
          <w:p w14:paraId="1F78032D"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Title</w:t>
            </w:r>
          </w:p>
        </w:tc>
        <w:tc>
          <w:tcPr>
            <w:tcW w:w="6514" w:type="dxa"/>
          </w:tcPr>
          <w:p w14:paraId="5A1EA6DE" w14:textId="3058DA1C" w:rsidR="00211CE2" w:rsidRPr="00E3647D" w:rsidRDefault="002711C0" w:rsidP="00211CE2">
            <w:pPr>
              <w:rPr>
                <w:rFonts w:asciiTheme="majorHAnsi" w:hAnsiTheme="majorHAnsi" w:cstheme="majorHAnsi"/>
                <w:sz w:val="24"/>
                <w:szCs w:val="24"/>
                <w:lang w:val="en-GB"/>
              </w:rPr>
            </w:pPr>
            <w:r w:rsidRPr="002711C0">
              <w:rPr>
                <w:rFonts w:asciiTheme="majorHAnsi" w:hAnsiTheme="majorHAnsi" w:cstheme="majorHAnsi"/>
                <w:color w:val="333333"/>
                <w:sz w:val="24"/>
                <w:szCs w:val="24"/>
                <w:shd w:val="clear" w:color="auto" w:fill="FFFFFF"/>
                <w:lang w:val="en-GB"/>
              </w:rPr>
              <w:t>Event "Let's meet in the Pine Forest"</w:t>
            </w:r>
          </w:p>
        </w:tc>
      </w:tr>
      <w:tr w:rsidR="00211CE2" w:rsidRPr="00E3647D" w14:paraId="2A2042EE" w14:textId="77777777" w:rsidTr="00FF09BC">
        <w:tc>
          <w:tcPr>
            <w:tcW w:w="3114" w:type="dxa"/>
            <w:shd w:val="clear" w:color="auto" w:fill="E2EFD9" w:themeFill="accent6" w:themeFillTint="33"/>
          </w:tcPr>
          <w:p w14:paraId="138A9FB3"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Implementation date</w:t>
            </w:r>
          </w:p>
        </w:tc>
        <w:tc>
          <w:tcPr>
            <w:tcW w:w="6514" w:type="dxa"/>
          </w:tcPr>
          <w:p w14:paraId="481D6108" w14:textId="1E9E270D" w:rsidR="00211CE2" w:rsidRPr="00E3647D" w:rsidRDefault="002711C0" w:rsidP="00211CE2">
            <w:pPr>
              <w:rPr>
                <w:rFonts w:asciiTheme="majorHAnsi" w:hAnsiTheme="majorHAnsi" w:cstheme="majorHAnsi"/>
                <w:sz w:val="24"/>
                <w:szCs w:val="24"/>
                <w:lang w:val="en-GB"/>
              </w:rPr>
            </w:pPr>
            <w:r>
              <w:rPr>
                <w:rFonts w:asciiTheme="majorHAnsi" w:hAnsiTheme="majorHAnsi" w:cstheme="majorHAnsi"/>
                <w:color w:val="333333"/>
                <w:sz w:val="24"/>
                <w:szCs w:val="24"/>
                <w:shd w:val="clear" w:color="auto" w:fill="FFFFFF"/>
                <w:lang w:val="en-GB"/>
              </w:rPr>
              <w:t>29/06/2021</w:t>
            </w:r>
          </w:p>
        </w:tc>
      </w:tr>
      <w:tr w:rsidR="00211CE2" w:rsidRPr="00E3647D" w14:paraId="72B861E0" w14:textId="77777777" w:rsidTr="00FF09BC">
        <w:tc>
          <w:tcPr>
            <w:tcW w:w="3114" w:type="dxa"/>
            <w:shd w:val="clear" w:color="auto" w:fill="E2EFD9" w:themeFill="accent6" w:themeFillTint="33"/>
          </w:tcPr>
          <w:p w14:paraId="32B461D4"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Institution</w:t>
            </w:r>
          </w:p>
        </w:tc>
        <w:tc>
          <w:tcPr>
            <w:tcW w:w="6514" w:type="dxa"/>
          </w:tcPr>
          <w:p w14:paraId="4D19D2CA" w14:textId="77777777" w:rsidR="00211CE2" w:rsidRPr="00E3647D" w:rsidRDefault="00C9509C" w:rsidP="00211CE2">
            <w:pPr>
              <w:rPr>
                <w:rFonts w:asciiTheme="majorHAnsi" w:hAnsiTheme="majorHAnsi" w:cstheme="majorHAnsi"/>
                <w:sz w:val="24"/>
                <w:szCs w:val="24"/>
                <w:lang w:val="en-GB"/>
              </w:rPr>
            </w:pPr>
            <w:proofErr w:type="spellStart"/>
            <w:r w:rsidRPr="00E3647D">
              <w:rPr>
                <w:rFonts w:asciiTheme="majorHAnsi" w:hAnsiTheme="majorHAnsi" w:cstheme="majorHAnsi"/>
                <w:sz w:val="24"/>
                <w:szCs w:val="24"/>
                <w:lang w:val="en-GB"/>
              </w:rPr>
              <w:t>Jaunuoliu</w:t>
            </w:r>
            <w:proofErr w:type="spellEnd"/>
            <w:r w:rsidRPr="00E3647D">
              <w:rPr>
                <w:rFonts w:asciiTheme="majorHAnsi" w:hAnsiTheme="majorHAnsi" w:cstheme="majorHAnsi"/>
                <w:sz w:val="24"/>
                <w:szCs w:val="24"/>
                <w:lang w:val="en-GB"/>
              </w:rPr>
              <w:t xml:space="preserve"> </w:t>
            </w:r>
            <w:proofErr w:type="spellStart"/>
            <w:r w:rsidRPr="00E3647D">
              <w:rPr>
                <w:rFonts w:asciiTheme="majorHAnsi" w:hAnsiTheme="majorHAnsi" w:cstheme="majorHAnsi"/>
                <w:sz w:val="24"/>
                <w:szCs w:val="24"/>
                <w:lang w:val="en-GB"/>
              </w:rPr>
              <w:t>dienos</w:t>
            </w:r>
            <w:proofErr w:type="spellEnd"/>
            <w:r w:rsidRPr="00E3647D">
              <w:rPr>
                <w:rFonts w:asciiTheme="majorHAnsi" w:hAnsiTheme="majorHAnsi" w:cstheme="majorHAnsi"/>
                <w:sz w:val="24"/>
                <w:szCs w:val="24"/>
                <w:lang w:val="en-GB"/>
              </w:rPr>
              <w:t xml:space="preserve"> </w:t>
            </w:r>
            <w:proofErr w:type="spellStart"/>
            <w:proofErr w:type="gramStart"/>
            <w:r w:rsidRPr="00E3647D">
              <w:rPr>
                <w:rFonts w:asciiTheme="majorHAnsi" w:hAnsiTheme="majorHAnsi" w:cstheme="majorHAnsi"/>
                <w:sz w:val="24"/>
                <w:szCs w:val="24"/>
                <w:lang w:val="en-GB"/>
              </w:rPr>
              <w:t>centras</w:t>
            </w:r>
            <w:proofErr w:type="spellEnd"/>
            <w:r w:rsidRPr="00E3647D">
              <w:rPr>
                <w:rFonts w:asciiTheme="majorHAnsi" w:hAnsiTheme="majorHAnsi" w:cstheme="majorHAnsi"/>
                <w:sz w:val="24"/>
                <w:szCs w:val="24"/>
                <w:lang w:val="en-GB"/>
              </w:rPr>
              <w:t>(</w:t>
            </w:r>
            <w:proofErr w:type="gramEnd"/>
            <w:r w:rsidRPr="00E3647D">
              <w:rPr>
                <w:rFonts w:asciiTheme="majorHAnsi" w:hAnsiTheme="majorHAnsi" w:cstheme="majorHAnsi"/>
                <w:sz w:val="24"/>
                <w:szCs w:val="24"/>
                <w:lang w:val="en-GB"/>
              </w:rPr>
              <w:t>JDC)</w:t>
            </w:r>
          </w:p>
        </w:tc>
      </w:tr>
      <w:tr w:rsidR="00211CE2" w:rsidRPr="00E3647D" w14:paraId="48C01DD8" w14:textId="77777777" w:rsidTr="00FF09BC">
        <w:tc>
          <w:tcPr>
            <w:tcW w:w="3114" w:type="dxa"/>
            <w:shd w:val="clear" w:color="auto" w:fill="E2EFD9" w:themeFill="accent6" w:themeFillTint="33"/>
          </w:tcPr>
          <w:p w14:paraId="268FCE0E"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Target audience</w:t>
            </w:r>
          </w:p>
        </w:tc>
        <w:tc>
          <w:tcPr>
            <w:tcW w:w="6514" w:type="dxa"/>
          </w:tcPr>
          <w:p w14:paraId="75E0B657" w14:textId="13508CAB" w:rsidR="00211CE2" w:rsidRPr="00E3647D" w:rsidRDefault="002711C0" w:rsidP="00211CE2">
            <w:pPr>
              <w:rPr>
                <w:rFonts w:asciiTheme="majorHAnsi" w:hAnsiTheme="majorHAnsi" w:cstheme="majorHAnsi"/>
                <w:sz w:val="24"/>
                <w:szCs w:val="24"/>
                <w:lang w:val="en-GB"/>
              </w:rPr>
            </w:pPr>
            <w:proofErr w:type="spellStart"/>
            <w:r w:rsidRPr="002711C0">
              <w:rPr>
                <w:rFonts w:asciiTheme="majorHAnsi" w:hAnsiTheme="majorHAnsi" w:cstheme="majorHAnsi"/>
                <w:sz w:val="24"/>
                <w:szCs w:val="24"/>
                <w:shd w:val="clear" w:color="auto" w:fill="FFFFFF"/>
                <w:lang w:val="en-GB"/>
              </w:rPr>
              <w:t>Jaunuoliu</w:t>
            </w:r>
            <w:proofErr w:type="spellEnd"/>
            <w:r w:rsidRPr="002711C0">
              <w:rPr>
                <w:rFonts w:asciiTheme="majorHAnsi" w:hAnsiTheme="majorHAnsi" w:cstheme="majorHAnsi"/>
                <w:sz w:val="24"/>
                <w:szCs w:val="24"/>
                <w:shd w:val="clear" w:color="auto" w:fill="FFFFFF"/>
                <w:lang w:val="en-GB"/>
              </w:rPr>
              <w:t xml:space="preserve"> </w:t>
            </w:r>
            <w:proofErr w:type="spellStart"/>
            <w:r w:rsidRPr="002711C0">
              <w:rPr>
                <w:rFonts w:asciiTheme="majorHAnsi" w:hAnsiTheme="majorHAnsi" w:cstheme="majorHAnsi"/>
                <w:sz w:val="24"/>
                <w:szCs w:val="24"/>
                <w:shd w:val="clear" w:color="auto" w:fill="FFFFFF"/>
                <w:lang w:val="en-GB"/>
              </w:rPr>
              <w:t>dienos</w:t>
            </w:r>
            <w:proofErr w:type="spellEnd"/>
            <w:r w:rsidRPr="002711C0">
              <w:rPr>
                <w:rFonts w:asciiTheme="majorHAnsi" w:hAnsiTheme="majorHAnsi" w:cstheme="majorHAnsi"/>
                <w:sz w:val="24"/>
                <w:szCs w:val="24"/>
                <w:shd w:val="clear" w:color="auto" w:fill="FFFFFF"/>
                <w:lang w:val="en-GB"/>
              </w:rPr>
              <w:t xml:space="preserve"> </w:t>
            </w:r>
            <w:proofErr w:type="spellStart"/>
            <w:r w:rsidRPr="002711C0">
              <w:rPr>
                <w:rFonts w:asciiTheme="majorHAnsi" w:hAnsiTheme="majorHAnsi" w:cstheme="majorHAnsi"/>
                <w:sz w:val="24"/>
                <w:szCs w:val="24"/>
                <w:shd w:val="clear" w:color="auto" w:fill="FFFFFF"/>
                <w:lang w:val="en-GB"/>
              </w:rPr>
              <w:t>centras</w:t>
            </w:r>
            <w:proofErr w:type="spellEnd"/>
            <w:r w:rsidRPr="002711C0">
              <w:rPr>
                <w:rFonts w:asciiTheme="majorHAnsi" w:hAnsiTheme="majorHAnsi" w:cstheme="majorHAnsi"/>
                <w:sz w:val="24"/>
                <w:szCs w:val="24"/>
                <w:shd w:val="clear" w:color="auto" w:fill="FFFFFF"/>
                <w:lang w:val="en-GB"/>
              </w:rPr>
              <w:t xml:space="preserve">, </w:t>
            </w:r>
            <w:r w:rsidR="00D70EEC" w:rsidRPr="00D70EEC">
              <w:rPr>
                <w:rFonts w:asciiTheme="majorHAnsi" w:hAnsiTheme="majorHAnsi" w:cstheme="majorHAnsi"/>
                <w:sz w:val="24"/>
                <w:szCs w:val="24"/>
                <w:shd w:val="clear" w:color="auto" w:fill="FFFFFF"/>
                <w:lang w:val="en-GB"/>
              </w:rPr>
              <w:t>district community</w:t>
            </w:r>
            <w:r w:rsidRPr="002711C0">
              <w:rPr>
                <w:rFonts w:asciiTheme="majorHAnsi" w:hAnsiTheme="majorHAnsi" w:cstheme="majorHAnsi"/>
                <w:sz w:val="24"/>
                <w:szCs w:val="24"/>
                <w:shd w:val="clear" w:color="auto" w:fill="FFFFFF"/>
                <w:lang w:val="en-GB"/>
              </w:rPr>
              <w:t xml:space="preserve"> </w:t>
            </w:r>
            <w:proofErr w:type="spellStart"/>
            <w:r w:rsidRPr="002711C0">
              <w:rPr>
                <w:rFonts w:asciiTheme="majorHAnsi" w:hAnsiTheme="majorHAnsi" w:cstheme="majorHAnsi"/>
                <w:sz w:val="24"/>
                <w:szCs w:val="24"/>
                <w:shd w:val="clear" w:color="auto" w:fill="FFFFFF"/>
                <w:lang w:val="en-GB"/>
              </w:rPr>
              <w:t>Rozynas</w:t>
            </w:r>
            <w:proofErr w:type="spellEnd"/>
            <w:r w:rsidRPr="002711C0">
              <w:rPr>
                <w:rFonts w:asciiTheme="majorHAnsi" w:hAnsiTheme="majorHAnsi" w:cstheme="majorHAnsi"/>
                <w:sz w:val="24"/>
                <w:szCs w:val="24"/>
                <w:shd w:val="clear" w:color="auto" w:fill="FFFFFF"/>
                <w:lang w:val="en-GB"/>
              </w:rPr>
              <w:t xml:space="preserve"> and project Focus group</w:t>
            </w:r>
          </w:p>
        </w:tc>
      </w:tr>
      <w:tr w:rsidR="00211CE2" w:rsidRPr="00E3647D" w14:paraId="0A8BE376" w14:textId="77777777" w:rsidTr="00FF09BC">
        <w:tc>
          <w:tcPr>
            <w:tcW w:w="3114" w:type="dxa"/>
            <w:shd w:val="clear" w:color="auto" w:fill="E2EFD9" w:themeFill="accent6" w:themeFillTint="33"/>
          </w:tcPr>
          <w:p w14:paraId="0D45B33A"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Objective</w:t>
            </w:r>
          </w:p>
        </w:tc>
        <w:tc>
          <w:tcPr>
            <w:tcW w:w="6514" w:type="dxa"/>
          </w:tcPr>
          <w:p w14:paraId="45F95DAF" w14:textId="77777777" w:rsidR="00211CE2" w:rsidRPr="00E3647D" w:rsidRDefault="00C9509C" w:rsidP="00211CE2">
            <w:pPr>
              <w:rPr>
                <w:rFonts w:asciiTheme="majorHAnsi" w:hAnsiTheme="majorHAnsi" w:cstheme="majorHAnsi"/>
                <w:sz w:val="24"/>
                <w:szCs w:val="24"/>
                <w:lang w:val="en-GB"/>
              </w:rPr>
            </w:pPr>
            <w:r w:rsidRPr="00E3647D">
              <w:rPr>
                <w:rFonts w:asciiTheme="majorHAnsi" w:hAnsiTheme="majorHAnsi" w:cstheme="majorHAnsi"/>
                <w:color w:val="333333"/>
                <w:sz w:val="24"/>
                <w:szCs w:val="24"/>
                <w:shd w:val="clear" w:color="auto" w:fill="FFFFFF"/>
                <w:lang w:val="en-GB"/>
              </w:rPr>
              <w:t>To destroy stereotypes by offering a cup of coffee to the stranger.</w:t>
            </w:r>
          </w:p>
        </w:tc>
      </w:tr>
      <w:tr w:rsidR="00211CE2" w:rsidRPr="00E3647D" w14:paraId="287ECCBB" w14:textId="77777777" w:rsidTr="00FF09BC">
        <w:tc>
          <w:tcPr>
            <w:tcW w:w="3114" w:type="dxa"/>
            <w:shd w:val="clear" w:color="auto" w:fill="E2EFD9" w:themeFill="accent6" w:themeFillTint="33"/>
          </w:tcPr>
          <w:p w14:paraId="33A1D406"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 xml:space="preserve">Location /geographical </w:t>
            </w:r>
            <w:r w:rsidR="00FF09BC" w:rsidRPr="00E3647D">
              <w:rPr>
                <w:rFonts w:asciiTheme="majorHAnsi" w:hAnsiTheme="majorHAnsi" w:cstheme="majorHAnsi"/>
                <w:b/>
                <w:bCs/>
                <w:sz w:val="24"/>
                <w:szCs w:val="24"/>
                <w:lang w:val="en-GB"/>
              </w:rPr>
              <w:t>coverages</w:t>
            </w:r>
          </w:p>
        </w:tc>
        <w:tc>
          <w:tcPr>
            <w:tcW w:w="6514" w:type="dxa"/>
          </w:tcPr>
          <w:p w14:paraId="624FBFD2" w14:textId="403EC50E" w:rsidR="00211CE2" w:rsidRPr="00E3647D" w:rsidRDefault="002711C0" w:rsidP="00211CE2">
            <w:pPr>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A. </w:t>
            </w:r>
            <w:proofErr w:type="spellStart"/>
            <w:r w:rsidRPr="002711C0">
              <w:rPr>
                <w:rFonts w:asciiTheme="majorHAnsi" w:hAnsiTheme="majorHAnsi" w:cstheme="majorHAnsi"/>
                <w:sz w:val="24"/>
                <w:szCs w:val="24"/>
                <w:lang w:val="en-GB"/>
              </w:rPr>
              <w:t>Baranauskas</w:t>
            </w:r>
            <w:proofErr w:type="spellEnd"/>
            <w:r w:rsidRPr="002711C0">
              <w:rPr>
                <w:rFonts w:asciiTheme="majorHAnsi" w:hAnsiTheme="majorHAnsi" w:cstheme="majorHAnsi"/>
                <w:sz w:val="24"/>
                <w:szCs w:val="24"/>
                <w:lang w:val="en-GB"/>
              </w:rPr>
              <w:t xml:space="preserve"> </w:t>
            </w:r>
            <w:r>
              <w:rPr>
                <w:rFonts w:asciiTheme="majorHAnsi" w:hAnsiTheme="majorHAnsi" w:cstheme="majorHAnsi"/>
                <w:sz w:val="24"/>
                <w:szCs w:val="24"/>
                <w:lang w:val="en-GB"/>
              </w:rPr>
              <w:t>P</w:t>
            </w:r>
            <w:r w:rsidRPr="002711C0">
              <w:rPr>
                <w:rFonts w:asciiTheme="majorHAnsi" w:hAnsiTheme="majorHAnsi" w:cstheme="majorHAnsi"/>
                <w:sz w:val="24"/>
                <w:szCs w:val="24"/>
                <w:lang w:val="en-GB"/>
              </w:rPr>
              <w:t xml:space="preserve">ine </w:t>
            </w:r>
            <w:r>
              <w:rPr>
                <w:rFonts w:asciiTheme="majorHAnsi" w:hAnsiTheme="majorHAnsi" w:cstheme="majorHAnsi"/>
                <w:sz w:val="24"/>
                <w:szCs w:val="24"/>
                <w:lang w:val="en-GB"/>
              </w:rPr>
              <w:t>F</w:t>
            </w:r>
            <w:r w:rsidRPr="002711C0">
              <w:rPr>
                <w:rFonts w:asciiTheme="majorHAnsi" w:hAnsiTheme="majorHAnsi" w:cstheme="majorHAnsi"/>
                <w:sz w:val="24"/>
                <w:szCs w:val="24"/>
                <w:lang w:val="en-GB"/>
              </w:rPr>
              <w:t xml:space="preserve">orest, </w:t>
            </w:r>
            <w:proofErr w:type="spellStart"/>
            <w:r w:rsidRPr="002711C0">
              <w:rPr>
                <w:rFonts w:asciiTheme="majorHAnsi" w:hAnsiTheme="majorHAnsi" w:cstheme="majorHAnsi"/>
                <w:sz w:val="24"/>
                <w:szCs w:val="24"/>
                <w:lang w:val="en-GB"/>
              </w:rPr>
              <w:t>Rozynas</w:t>
            </w:r>
            <w:proofErr w:type="spellEnd"/>
            <w:r w:rsidRPr="002711C0">
              <w:rPr>
                <w:rFonts w:asciiTheme="majorHAnsi" w:hAnsiTheme="majorHAnsi" w:cstheme="majorHAnsi"/>
                <w:sz w:val="24"/>
                <w:szCs w:val="24"/>
                <w:lang w:val="en-GB"/>
              </w:rPr>
              <w:t xml:space="preserve"> district, </w:t>
            </w:r>
            <w:proofErr w:type="spellStart"/>
            <w:r w:rsidRPr="002711C0">
              <w:rPr>
                <w:rFonts w:asciiTheme="majorHAnsi" w:hAnsiTheme="majorHAnsi" w:cstheme="majorHAnsi"/>
                <w:sz w:val="24"/>
                <w:szCs w:val="24"/>
                <w:lang w:val="en-GB"/>
              </w:rPr>
              <w:t>Panevezys</w:t>
            </w:r>
            <w:proofErr w:type="spellEnd"/>
            <w:r>
              <w:rPr>
                <w:rFonts w:asciiTheme="majorHAnsi" w:hAnsiTheme="majorHAnsi" w:cstheme="majorHAnsi"/>
                <w:sz w:val="24"/>
                <w:szCs w:val="24"/>
                <w:lang w:val="en-GB"/>
              </w:rPr>
              <w:t xml:space="preserve">, </w:t>
            </w:r>
            <w:r w:rsidRPr="002711C0">
              <w:rPr>
                <w:rFonts w:asciiTheme="majorHAnsi" w:hAnsiTheme="majorHAnsi" w:cstheme="majorHAnsi"/>
                <w:sz w:val="24"/>
                <w:szCs w:val="24"/>
                <w:lang w:val="en-GB"/>
              </w:rPr>
              <w:t>Lithuania</w:t>
            </w:r>
            <w:r>
              <w:rPr>
                <w:rFonts w:asciiTheme="majorHAnsi" w:hAnsiTheme="majorHAnsi" w:cstheme="majorHAnsi"/>
                <w:sz w:val="24"/>
                <w:szCs w:val="24"/>
                <w:lang w:val="en-GB"/>
              </w:rPr>
              <w:t>.</w:t>
            </w:r>
          </w:p>
        </w:tc>
      </w:tr>
      <w:tr w:rsidR="007C6ACF" w:rsidRPr="00E3647D" w14:paraId="264D6C58" w14:textId="77777777" w:rsidTr="00E3647D">
        <w:tc>
          <w:tcPr>
            <w:tcW w:w="9628" w:type="dxa"/>
            <w:gridSpan w:val="2"/>
            <w:shd w:val="clear" w:color="auto" w:fill="E2EFD9" w:themeFill="accent6" w:themeFillTint="33"/>
          </w:tcPr>
          <w:p w14:paraId="2380FBED" w14:textId="77777777" w:rsidR="007C6ACF" w:rsidRPr="00E3647D" w:rsidRDefault="007C6ACF" w:rsidP="007C6ACF">
            <w:pPr>
              <w:jc w:val="center"/>
              <w:rPr>
                <w:rFonts w:asciiTheme="majorHAnsi" w:hAnsiTheme="majorHAnsi" w:cstheme="majorHAnsi"/>
                <w:b/>
                <w:bCs/>
                <w:color w:val="FF0000"/>
                <w:sz w:val="24"/>
                <w:szCs w:val="24"/>
                <w:lang w:val="en-GB"/>
              </w:rPr>
            </w:pPr>
            <w:r w:rsidRPr="00E3647D">
              <w:rPr>
                <w:rFonts w:asciiTheme="majorHAnsi" w:hAnsiTheme="majorHAnsi" w:cstheme="majorHAnsi"/>
                <w:b/>
                <w:bCs/>
                <w:sz w:val="24"/>
                <w:szCs w:val="24"/>
                <w:lang w:val="en-GB"/>
              </w:rPr>
              <w:t>Context</w:t>
            </w:r>
          </w:p>
        </w:tc>
      </w:tr>
      <w:tr w:rsidR="007C6ACF" w:rsidRPr="00E3647D" w14:paraId="5FB743D4" w14:textId="77777777" w:rsidTr="00C861CC">
        <w:tc>
          <w:tcPr>
            <w:tcW w:w="9628" w:type="dxa"/>
            <w:gridSpan w:val="2"/>
          </w:tcPr>
          <w:p w14:paraId="7E6E120C" w14:textId="05CDF105" w:rsidR="007C6ACF" w:rsidRPr="00E3647D" w:rsidRDefault="002711C0" w:rsidP="00211CE2">
            <w:pPr>
              <w:rPr>
                <w:rFonts w:asciiTheme="majorHAnsi" w:hAnsiTheme="majorHAnsi" w:cstheme="majorHAnsi"/>
                <w:sz w:val="24"/>
                <w:szCs w:val="24"/>
                <w:lang w:val="en-GB"/>
              </w:rPr>
            </w:pPr>
            <w:r w:rsidRPr="002711C0">
              <w:rPr>
                <w:rFonts w:asciiTheme="majorHAnsi" w:hAnsiTheme="majorHAnsi" w:cstheme="majorHAnsi"/>
                <w:color w:val="333333"/>
                <w:sz w:val="24"/>
                <w:szCs w:val="24"/>
                <w:shd w:val="clear" w:color="auto" w:fill="FFFFFF"/>
                <w:lang w:val="en-GB"/>
              </w:rPr>
              <w:t xml:space="preserve">The event "Meeting in the Pine Forest" was organized by the Youth Day </w:t>
            </w:r>
            <w:proofErr w:type="spellStart"/>
            <w:r w:rsidRPr="002711C0">
              <w:rPr>
                <w:rFonts w:asciiTheme="majorHAnsi" w:hAnsiTheme="majorHAnsi" w:cstheme="majorHAnsi"/>
                <w:color w:val="333333"/>
                <w:sz w:val="24"/>
                <w:szCs w:val="24"/>
                <w:shd w:val="clear" w:color="auto" w:fill="FFFFFF"/>
                <w:lang w:val="en-GB"/>
              </w:rPr>
              <w:t>Center</w:t>
            </w:r>
            <w:proofErr w:type="spellEnd"/>
            <w:r w:rsidRPr="002711C0">
              <w:rPr>
                <w:rFonts w:asciiTheme="majorHAnsi" w:hAnsiTheme="majorHAnsi" w:cstheme="majorHAnsi"/>
                <w:color w:val="333333"/>
                <w:sz w:val="24"/>
                <w:szCs w:val="24"/>
                <w:shd w:val="clear" w:color="auto" w:fill="FFFFFF"/>
                <w:lang w:val="en-GB"/>
              </w:rPr>
              <w:t>. During the event, we invited the community to dance together, participate in the Pound sports training, engage in creative and educational activities, discuss, get acquainted with the format of the living library together with young people with disabilities.</w:t>
            </w:r>
          </w:p>
        </w:tc>
      </w:tr>
      <w:tr w:rsidR="00211CE2" w:rsidRPr="00E3647D" w14:paraId="2D0FE837" w14:textId="77777777" w:rsidTr="00FF09BC">
        <w:tc>
          <w:tcPr>
            <w:tcW w:w="3114" w:type="dxa"/>
            <w:shd w:val="clear" w:color="auto" w:fill="E2EFD9" w:themeFill="accent6" w:themeFillTint="33"/>
          </w:tcPr>
          <w:p w14:paraId="14B20465" w14:textId="77777777" w:rsidR="00211CE2" w:rsidRPr="00E3647D" w:rsidRDefault="00211CE2"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Stakeholders and Partners</w:t>
            </w:r>
          </w:p>
        </w:tc>
        <w:tc>
          <w:tcPr>
            <w:tcW w:w="6514" w:type="dxa"/>
          </w:tcPr>
          <w:p w14:paraId="6D8D1B06" w14:textId="19C29259" w:rsidR="002711C0" w:rsidRPr="002711C0" w:rsidRDefault="002711C0" w:rsidP="002711C0">
            <w:pPr>
              <w:pStyle w:val="ListParagraph"/>
              <w:numPr>
                <w:ilvl w:val="0"/>
                <w:numId w:val="3"/>
              </w:numPr>
              <w:jc w:val="both"/>
              <w:rPr>
                <w:rFonts w:asciiTheme="majorHAnsi" w:hAnsiTheme="majorHAnsi" w:cstheme="majorHAnsi"/>
                <w:sz w:val="24"/>
                <w:szCs w:val="24"/>
                <w:lang w:val="en-US"/>
              </w:rPr>
            </w:pPr>
            <w:r w:rsidRPr="002711C0">
              <w:rPr>
                <w:rFonts w:asciiTheme="majorHAnsi" w:hAnsiTheme="majorHAnsi" w:cstheme="majorHAnsi"/>
                <w:sz w:val="24"/>
                <w:szCs w:val="24"/>
                <w:lang w:val="en-US"/>
              </w:rPr>
              <w:t xml:space="preserve">Population of </w:t>
            </w:r>
            <w:proofErr w:type="spellStart"/>
            <w:r w:rsidRPr="002711C0">
              <w:rPr>
                <w:rFonts w:asciiTheme="majorHAnsi" w:hAnsiTheme="majorHAnsi" w:cstheme="majorHAnsi"/>
                <w:sz w:val="24"/>
                <w:szCs w:val="24"/>
                <w:lang w:val="en-US"/>
              </w:rPr>
              <w:t>Panevezys</w:t>
            </w:r>
            <w:proofErr w:type="spellEnd"/>
            <w:r w:rsidRPr="002711C0">
              <w:rPr>
                <w:rFonts w:asciiTheme="majorHAnsi" w:hAnsiTheme="majorHAnsi" w:cstheme="majorHAnsi"/>
                <w:sz w:val="24"/>
                <w:szCs w:val="24"/>
                <w:lang w:val="en-US"/>
              </w:rPr>
              <w:t xml:space="preserve"> city</w:t>
            </w:r>
          </w:p>
          <w:p w14:paraId="5952AEB6" w14:textId="210C8C47" w:rsidR="002711C0" w:rsidRPr="002711C0" w:rsidRDefault="002711C0" w:rsidP="002711C0">
            <w:pPr>
              <w:pStyle w:val="ListParagraph"/>
              <w:numPr>
                <w:ilvl w:val="0"/>
                <w:numId w:val="3"/>
              </w:numPr>
              <w:jc w:val="both"/>
              <w:rPr>
                <w:rFonts w:asciiTheme="majorHAnsi" w:hAnsiTheme="majorHAnsi" w:cstheme="majorHAnsi"/>
                <w:sz w:val="24"/>
                <w:szCs w:val="24"/>
                <w:lang w:val="en-US"/>
              </w:rPr>
            </w:pPr>
            <w:proofErr w:type="spellStart"/>
            <w:r w:rsidRPr="002711C0">
              <w:rPr>
                <w:rFonts w:asciiTheme="majorHAnsi" w:hAnsiTheme="majorHAnsi" w:cstheme="majorHAnsi"/>
                <w:sz w:val="24"/>
                <w:szCs w:val="24"/>
                <w:lang w:val="en-US"/>
              </w:rPr>
              <w:t>Rozynas</w:t>
            </w:r>
            <w:proofErr w:type="spellEnd"/>
            <w:r w:rsidRPr="002711C0">
              <w:rPr>
                <w:rFonts w:asciiTheme="majorHAnsi" w:hAnsiTheme="majorHAnsi" w:cstheme="majorHAnsi"/>
                <w:sz w:val="24"/>
                <w:szCs w:val="24"/>
                <w:lang w:val="en-US"/>
              </w:rPr>
              <w:t xml:space="preserve"> district community</w:t>
            </w:r>
          </w:p>
          <w:p w14:paraId="54056DEF" w14:textId="14D9C26C" w:rsidR="002711C0" w:rsidRPr="002711C0" w:rsidRDefault="002711C0" w:rsidP="002711C0">
            <w:pPr>
              <w:pStyle w:val="ListParagraph"/>
              <w:numPr>
                <w:ilvl w:val="0"/>
                <w:numId w:val="3"/>
              </w:numPr>
              <w:jc w:val="both"/>
              <w:rPr>
                <w:rFonts w:asciiTheme="majorHAnsi" w:hAnsiTheme="majorHAnsi" w:cstheme="majorHAnsi"/>
                <w:sz w:val="24"/>
                <w:szCs w:val="24"/>
                <w:lang w:val="en-US"/>
              </w:rPr>
            </w:pPr>
            <w:r w:rsidRPr="002711C0">
              <w:rPr>
                <w:rFonts w:asciiTheme="majorHAnsi" w:hAnsiTheme="majorHAnsi" w:cstheme="majorHAnsi"/>
                <w:sz w:val="24"/>
                <w:szCs w:val="24"/>
                <w:lang w:val="en-US"/>
              </w:rPr>
              <w:t>Youth Day Center PWD</w:t>
            </w:r>
          </w:p>
          <w:p w14:paraId="3ED2839D" w14:textId="1EF848B5" w:rsidR="00211CE2" w:rsidRPr="002711C0" w:rsidRDefault="002711C0" w:rsidP="002711C0">
            <w:pPr>
              <w:pStyle w:val="ListParagraph"/>
              <w:numPr>
                <w:ilvl w:val="0"/>
                <w:numId w:val="3"/>
              </w:numPr>
              <w:rPr>
                <w:rFonts w:asciiTheme="majorHAnsi" w:hAnsiTheme="majorHAnsi" w:cstheme="majorHAnsi"/>
                <w:sz w:val="24"/>
                <w:szCs w:val="24"/>
                <w:lang w:val="en-US"/>
              </w:rPr>
            </w:pPr>
            <w:r w:rsidRPr="002711C0">
              <w:rPr>
                <w:rFonts w:asciiTheme="majorHAnsi" w:hAnsiTheme="majorHAnsi" w:cstheme="majorHAnsi"/>
                <w:sz w:val="24"/>
                <w:szCs w:val="24"/>
                <w:lang w:val="en-US"/>
              </w:rPr>
              <w:t>Project target group</w:t>
            </w:r>
          </w:p>
        </w:tc>
      </w:tr>
      <w:tr w:rsidR="00211CE2" w:rsidRPr="00E3647D" w14:paraId="59C8F874" w14:textId="77777777" w:rsidTr="00FF09BC">
        <w:tc>
          <w:tcPr>
            <w:tcW w:w="3114" w:type="dxa"/>
            <w:shd w:val="clear" w:color="auto" w:fill="E2EFD9" w:themeFill="accent6" w:themeFillTint="33"/>
          </w:tcPr>
          <w:p w14:paraId="564C5913" w14:textId="77777777" w:rsidR="00211CE2" w:rsidRPr="00E3647D" w:rsidRDefault="005F7FA6" w:rsidP="00211CE2">
            <w:pP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t>Methodological Approach</w:t>
            </w:r>
          </w:p>
        </w:tc>
        <w:tc>
          <w:tcPr>
            <w:tcW w:w="6514" w:type="dxa"/>
          </w:tcPr>
          <w:p w14:paraId="3904185F" w14:textId="77777777" w:rsidR="002711C0" w:rsidRPr="002711C0" w:rsidRDefault="002711C0" w:rsidP="002711C0">
            <w:p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Event organization process:</w:t>
            </w:r>
          </w:p>
          <w:p w14:paraId="6D27CE20" w14:textId="77777777" w:rsidR="002711C0" w:rsidRPr="002711C0" w:rsidRDefault="002711C0" w:rsidP="002711C0">
            <w:p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1. An organizational team has been formed:</w:t>
            </w:r>
          </w:p>
          <w:p w14:paraId="2B1B84C2" w14:textId="3A10B807" w:rsidR="002711C0" w:rsidRPr="002711C0" w:rsidRDefault="002711C0" w:rsidP="002711C0">
            <w:pPr>
              <w:pStyle w:val="ListParagraph"/>
              <w:numPr>
                <w:ilvl w:val="0"/>
                <w:numId w:val="4"/>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Project Focus Group</w:t>
            </w:r>
          </w:p>
          <w:p w14:paraId="59C0C5F1" w14:textId="3763FA57" w:rsidR="002711C0" w:rsidRPr="002711C0" w:rsidRDefault="002711C0" w:rsidP="002711C0">
            <w:pPr>
              <w:pStyle w:val="ListParagraph"/>
              <w:numPr>
                <w:ilvl w:val="0"/>
                <w:numId w:val="4"/>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JDC staff</w:t>
            </w:r>
          </w:p>
          <w:p w14:paraId="5376829F" w14:textId="538D66E7" w:rsidR="002711C0" w:rsidRPr="002711C0" w:rsidRDefault="002711C0" w:rsidP="002711C0">
            <w:p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2. Shared responsibilities with </w:t>
            </w:r>
            <w:r w:rsidR="00C11278" w:rsidRPr="002711C0">
              <w:rPr>
                <w:rFonts w:asciiTheme="majorHAnsi" w:hAnsiTheme="majorHAnsi" w:cstheme="majorHAnsi"/>
                <w:sz w:val="24"/>
                <w:szCs w:val="24"/>
                <w:lang w:val="en-GB"/>
              </w:rPr>
              <w:t>each other.</w:t>
            </w:r>
          </w:p>
          <w:p w14:paraId="047DDFF6" w14:textId="2A580569" w:rsidR="002711C0" w:rsidRPr="002711C0" w:rsidRDefault="002711C0" w:rsidP="002711C0">
            <w:p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3.</w:t>
            </w:r>
            <w:r>
              <w:rPr>
                <w:rFonts w:asciiTheme="majorHAnsi" w:hAnsiTheme="majorHAnsi" w:cstheme="majorHAnsi"/>
                <w:sz w:val="24"/>
                <w:szCs w:val="24"/>
                <w:lang w:val="en-GB"/>
              </w:rPr>
              <w:t xml:space="preserve"> </w:t>
            </w:r>
            <w:r w:rsidRPr="002711C0">
              <w:rPr>
                <w:rFonts w:asciiTheme="majorHAnsi" w:hAnsiTheme="majorHAnsi" w:cstheme="majorHAnsi"/>
                <w:sz w:val="24"/>
                <w:szCs w:val="24"/>
                <w:lang w:val="en-GB"/>
              </w:rPr>
              <w:t>Was Created program of the event:</w:t>
            </w:r>
          </w:p>
          <w:p w14:paraId="6C059DCE" w14:textId="16B2345D"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6 p.m. MUSICAL HELLO</w:t>
            </w:r>
          </w:p>
          <w:p w14:paraId="2E83E5F1" w14:textId="1A94B55A"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6.15 p.m. - Sport - POUND</w:t>
            </w:r>
          </w:p>
          <w:p w14:paraId="15191D01" w14:textId="0E5885C6"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6.30 p.m. FRIENDSHIP TOWER</w:t>
            </w:r>
          </w:p>
          <w:p w14:paraId="7F7A69A7" w14:textId="1E7FBE1C"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6.45 p.m. FOLK DANCES</w:t>
            </w:r>
          </w:p>
          <w:p w14:paraId="16343803" w14:textId="39ED3DDA"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7 p.m. </w:t>
            </w:r>
            <w:r w:rsidR="002E4FC8" w:rsidRPr="002E4FC8">
              <w:rPr>
                <w:rFonts w:asciiTheme="majorHAnsi" w:hAnsiTheme="majorHAnsi" w:cstheme="majorHAnsi"/>
                <w:sz w:val="24"/>
                <w:szCs w:val="24"/>
                <w:lang w:val="en-GB"/>
              </w:rPr>
              <w:t>COLORED PARACHUTES</w:t>
            </w:r>
          </w:p>
          <w:p w14:paraId="6C5586CE" w14:textId="42EF7F6E"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7.15 p.m. Modern DANCES</w:t>
            </w:r>
          </w:p>
          <w:p w14:paraId="28218420" w14:textId="6DD21291"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7.30 p.m. FOLK SONGS</w:t>
            </w:r>
          </w:p>
          <w:p w14:paraId="28D679B2" w14:textId="5B85D5CC" w:rsidR="002711C0" w:rsidRPr="002711C0" w:rsidRDefault="002711C0" w:rsidP="002711C0">
            <w:pPr>
              <w:pStyle w:val="ListParagraph"/>
              <w:numPr>
                <w:ilvl w:val="0"/>
                <w:numId w:val="5"/>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7.45 p.m. MUSICAL GOODBYE</w:t>
            </w:r>
          </w:p>
          <w:p w14:paraId="470772BD" w14:textId="313A8F22" w:rsidR="002711C0" w:rsidRPr="002711C0" w:rsidRDefault="002711C0" w:rsidP="002711C0">
            <w:p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4.During the event, participants were invited to:</w:t>
            </w:r>
          </w:p>
          <w:p w14:paraId="03C984AC" w14:textId="1E00C530" w:rsidR="002711C0" w:rsidRPr="002711C0" w:rsidRDefault="002711C0" w:rsidP="002711C0">
            <w:pPr>
              <w:pStyle w:val="ListParagraph"/>
              <w:numPr>
                <w:ilvl w:val="0"/>
                <w:numId w:val="6"/>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lastRenderedPageBreak/>
              <w:t xml:space="preserve">Participate in the </w:t>
            </w:r>
            <w:r w:rsidR="00C11278" w:rsidRPr="002711C0">
              <w:rPr>
                <w:rFonts w:asciiTheme="majorHAnsi" w:hAnsiTheme="majorHAnsi" w:cstheme="majorHAnsi"/>
                <w:sz w:val="24"/>
                <w:szCs w:val="24"/>
                <w:lang w:val="en-GB"/>
              </w:rPr>
              <w:t>discussion.</w:t>
            </w:r>
          </w:p>
          <w:p w14:paraId="64F35CF3" w14:textId="02194EFE" w:rsidR="002711C0" w:rsidRPr="002711C0" w:rsidRDefault="002711C0" w:rsidP="002711C0">
            <w:pPr>
              <w:pStyle w:val="ListParagraph"/>
              <w:numPr>
                <w:ilvl w:val="0"/>
                <w:numId w:val="6"/>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Wear a friendship </w:t>
            </w:r>
            <w:r w:rsidR="00C11278" w:rsidRPr="002711C0">
              <w:rPr>
                <w:rFonts w:asciiTheme="majorHAnsi" w:hAnsiTheme="majorHAnsi" w:cstheme="majorHAnsi"/>
                <w:sz w:val="24"/>
                <w:szCs w:val="24"/>
                <w:lang w:val="en-GB"/>
              </w:rPr>
              <w:t>bracelet.</w:t>
            </w:r>
          </w:p>
          <w:p w14:paraId="6741C565" w14:textId="0ADB799E" w:rsidR="002711C0" w:rsidRPr="002711C0" w:rsidRDefault="002711C0" w:rsidP="002711C0">
            <w:pPr>
              <w:pStyle w:val="ListParagraph"/>
              <w:numPr>
                <w:ilvl w:val="0"/>
                <w:numId w:val="6"/>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Try non-traditional </w:t>
            </w:r>
            <w:r w:rsidR="00C11278" w:rsidRPr="002711C0">
              <w:rPr>
                <w:rFonts w:asciiTheme="majorHAnsi" w:hAnsiTheme="majorHAnsi" w:cstheme="majorHAnsi"/>
                <w:sz w:val="24"/>
                <w:szCs w:val="24"/>
                <w:lang w:val="en-GB"/>
              </w:rPr>
              <w:t>drawing.</w:t>
            </w:r>
          </w:p>
          <w:p w14:paraId="613E9BD7" w14:textId="366E3FF7" w:rsidR="002711C0" w:rsidRPr="002711C0" w:rsidRDefault="002711C0" w:rsidP="002711C0">
            <w:pPr>
              <w:pStyle w:val="ListParagraph"/>
              <w:numPr>
                <w:ilvl w:val="0"/>
                <w:numId w:val="6"/>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Inflate the largest soap </w:t>
            </w:r>
            <w:r w:rsidR="00C11278" w:rsidRPr="002711C0">
              <w:rPr>
                <w:rFonts w:asciiTheme="majorHAnsi" w:hAnsiTheme="majorHAnsi" w:cstheme="majorHAnsi"/>
                <w:sz w:val="24"/>
                <w:szCs w:val="24"/>
                <w:lang w:val="en-GB"/>
              </w:rPr>
              <w:t>bubble.</w:t>
            </w:r>
          </w:p>
          <w:p w14:paraId="39ED7361" w14:textId="00C2CE10" w:rsidR="002711C0" w:rsidRPr="002711C0" w:rsidRDefault="002711C0" w:rsidP="002711C0">
            <w:pPr>
              <w:pStyle w:val="ListParagraph"/>
              <w:numPr>
                <w:ilvl w:val="0"/>
                <w:numId w:val="6"/>
              </w:num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 xml:space="preserve">Stay together, </w:t>
            </w:r>
            <w:proofErr w:type="gramStart"/>
            <w:r w:rsidRPr="002711C0">
              <w:rPr>
                <w:rFonts w:asciiTheme="majorHAnsi" w:hAnsiTheme="majorHAnsi" w:cstheme="majorHAnsi"/>
                <w:sz w:val="24"/>
                <w:szCs w:val="24"/>
                <w:lang w:val="en-GB"/>
              </w:rPr>
              <w:t>communicate</w:t>
            </w:r>
            <w:proofErr w:type="gramEnd"/>
            <w:r w:rsidRPr="002711C0">
              <w:rPr>
                <w:rFonts w:asciiTheme="majorHAnsi" w:hAnsiTheme="majorHAnsi" w:cstheme="majorHAnsi"/>
                <w:sz w:val="24"/>
                <w:szCs w:val="24"/>
                <w:lang w:val="en-GB"/>
              </w:rPr>
              <w:t xml:space="preserve"> and get to know better each other.</w:t>
            </w:r>
          </w:p>
          <w:p w14:paraId="657015C5" w14:textId="77777777" w:rsidR="002711C0" w:rsidRPr="002711C0" w:rsidRDefault="002711C0" w:rsidP="002711C0">
            <w:pPr>
              <w:spacing w:after="120"/>
              <w:rPr>
                <w:rFonts w:asciiTheme="majorHAnsi" w:hAnsiTheme="majorHAnsi" w:cstheme="majorHAnsi"/>
                <w:sz w:val="24"/>
                <w:szCs w:val="24"/>
                <w:lang w:val="en-GB"/>
              </w:rPr>
            </w:pPr>
          </w:p>
          <w:p w14:paraId="180015FD" w14:textId="3863FF86" w:rsidR="002711C0" w:rsidRPr="002711C0" w:rsidRDefault="002711C0" w:rsidP="002711C0">
            <w:pPr>
              <w:spacing w:after="120"/>
              <w:rPr>
                <w:rFonts w:asciiTheme="majorHAnsi" w:hAnsiTheme="majorHAnsi" w:cstheme="majorHAnsi"/>
                <w:sz w:val="24"/>
                <w:szCs w:val="24"/>
                <w:lang w:val="en-GB"/>
              </w:rPr>
            </w:pPr>
            <w:r w:rsidRPr="002711C0">
              <w:rPr>
                <w:rFonts w:asciiTheme="majorHAnsi" w:hAnsiTheme="majorHAnsi" w:cstheme="majorHAnsi"/>
                <w:sz w:val="24"/>
                <w:szCs w:val="24"/>
                <w:lang w:val="en-GB"/>
              </w:rPr>
              <w:t>5.Participants were informed that the event would be photographed and filmed.</w:t>
            </w:r>
          </w:p>
          <w:p w14:paraId="4D769899" w14:textId="6F4E7DBC" w:rsidR="00211CE2" w:rsidRPr="00E3647D" w:rsidRDefault="002711C0" w:rsidP="002711C0">
            <w:pPr>
              <w:rPr>
                <w:rFonts w:asciiTheme="majorHAnsi" w:hAnsiTheme="majorHAnsi" w:cstheme="majorHAnsi"/>
                <w:sz w:val="24"/>
                <w:szCs w:val="24"/>
                <w:lang w:val="en-GB"/>
              </w:rPr>
            </w:pPr>
            <w:r w:rsidRPr="002711C0">
              <w:rPr>
                <w:rFonts w:asciiTheme="majorHAnsi" w:hAnsiTheme="majorHAnsi" w:cstheme="majorHAnsi"/>
                <w:sz w:val="24"/>
                <w:szCs w:val="24"/>
                <w:lang w:val="en-GB"/>
              </w:rPr>
              <w:t>6.After the event, all participants were invited to evaluate the event, express their views, ensuring confidentiality.</w:t>
            </w:r>
          </w:p>
        </w:tc>
      </w:tr>
      <w:tr w:rsidR="007C6ACF" w:rsidRPr="00E3647D" w14:paraId="57375CD7" w14:textId="77777777" w:rsidTr="00E3647D">
        <w:tc>
          <w:tcPr>
            <w:tcW w:w="9628" w:type="dxa"/>
            <w:gridSpan w:val="2"/>
            <w:shd w:val="clear" w:color="auto" w:fill="E2EFD9" w:themeFill="accent6" w:themeFillTint="33"/>
          </w:tcPr>
          <w:p w14:paraId="0DF04FF0" w14:textId="77777777" w:rsidR="007C6ACF" w:rsidRPr="00E3647D" w:rsidRDefault="007C6ACF" w:rsidP="007C6ACF">
            <w:pPr>
              <w:spacing w:after="120"/>
              <w:jc w:val="center"/>
              <w:rPr>
                <w:rFonts w:asciiTheme="majorHAnsi" w:hAnsiTheme="majorHAnsi" w:cstheme="majorHAnsi"/>
                <w:b/>
                <w:bCs/>
                <w:sz w:val="24"/>
                <w:szCs w:val="24"/>
                <w:lang w:val="en-GB"/>
              </w:rPr>
            </w:pPr>
            <w:r w:rsidRPr="00E3647D">
              <w:rPr>
                <w:rFonts w:asciiTheme="majorHAnsi" w:hAnsiTheme="majorHAnsi" w:cstheme="majorHAnsi"/>
                <w:b/>
                <w:bCs/>
                <w:sz w:val="24"/>
                <w:szCs w:val="24"/>
                <w:lang w:val="en-GB"/>
              </w:rPr>
              <w:lastRenderedPageBreak/>
              <w:t>Impact</w:t>
            </w:r>
          </w:p>
        </w:tc>
      </w:tr>
      <w:tr w:rsidR="007C6ACF" w:rsidRPr="00E3647D" w14:paraId="179F46C7" w14:textId="77777777" w:rsidTr="009D72EC">
        <w:tc>
          <w:tcPr>
            <w:tcW w:w="9628" w:type="dxa"/>
            <w:gridSpan w:val="2"/>
          </w:tcPr>
          <w:p w14:paraId="3C94D82A" w14:textId="77777777" w:rsidR="00BE1F84" w:rsidRPr="00BE1F84" w:rsidRDefault="00BE1F84" w:rsidP="00BE1F84">
            <w:pPr>
              <w:rPr>
                <w:rFonts w:asciiTheme="majorHAnsi" w:hAnsiTheme="majorHAnsi" w:cstheme="majorHAnsi"/>
                <w:bCs/>
                <w:sz w:val="24"/>
                <w:szCs w:val="24"/>
                <w:lang w:val="en-GB"/>
              </w:rPr>
            </w:pPr>
            <w:r w:rsidRPr="00BE1F84">
              <w:rPr>
                <w:rFonts w:asciiTheme="majorHAnsi" w:hAnsiTheme="majorHAnsi" w:cstheme="majorHAnsi"/>
                <w:bCs/>
                <w:sz w:val="24"/>
                <w:szCs w:val="24"/>
                <w:lang w:val="en-GB"/>
              </w:rPr>
              <w:t>The impact of this good practice is unequivocally positive for the PWD and for the urban community.</w:t>
            </w:r>
          </w:p>
          <w:p w14:paraId="35359408" w14:textId="77777777" w:rsidR="00BE1F84" w:rsidRPr="00BE1F84" w:rsidRDefault="00BE1F84" w:rsidP="00BE1F84">
            <w:pPr>
              <w:rPr>
                <w:rFonts w:asciiTheme="majorHAnsi" w:hAnsiTheme="majorHAnsi" w:cstheme="majorHAnsi"/>
                <w:bCs/>
                <w:sz w:val="24"/>
                <w:szCs w:val="24"/>
                <w:lang w:val="en-GB"/>
              </w:rPr>
            </w:pPr>
            <w:r w:rsidRPr="00BE1F84">
              <w:rPr>
                <w:rFonts w:asciiTheme="majorHAnsi" w:hAnsiTheme="majorHAnsi" w:cstheme="majorHAnsi"/>
                <w:bCs/>
                <w:sz w:val="24"/>
                <w:szCs w:val="24"/>
                <w:lang w:val="en-GB"/>
              </w:rPr>
              <w:t xml:space="preserve">  The population of </w:t>
            </w:r>
            <w:proofErr w:type="spellStart"/>
            <w:r w:rsidRPr="00BE1F84">
              <w:rPr>
                <w:rFonts w:asciiTheme="majorHAnsi" w:hAnsiTheme="majorHAnsi" w:cstheme="majorHAnsi"/>
                <w:bCs/>
                <w:sz w:val="24"/>
                <w:szCs w:val="24"/>
                <w:lang w:val="en-GB"/>
              </w:rPr>
              <w:t>Panevezys</w:t>
            </w:r>
            <w:proofErr w:type="spellEnd"/>
            <w:r w:rsidRPr="00BE1F84">
              <w:rPr>
                <w:rFonts w:asciiTheme="majorHAnsi" w:hAnsiTheme="majorHAnsi" w:cstheme="majorHAnsi"/>
                <w:bCs/>
                <w:sz w:val="24"/>
                <w:szCs w:val="24"/>
                <w:lang w:val="en-GB"/>
              </w:rPr>
              <w:t xml:space="preserve"> city and the community of </w:t>
            </w:r>
            <w:proofErr w:type="spellStart"/>
            <w:r w:rsidRPr="00BE1F84">
              <w:rPr>
                <w:rFonts w:asciiTheme="majorHAnsi" w:hAnsiTheme="majorHAnsi" w:cstheme="majorHAnsi"/>
                <w:bCs/>
                <w:sz w:val="24"/>
                <w:szCs w:val="24"/>
                <w:lang w:val="en-GB"/>
              </w:rPr>
              <w:t>Rozynas</w:t>
            </w:r>
            <w:proofErr w:type="spellEnd"/>
            <w:r w:rsidRPr="00BE1F84">
              <w:rPr>
                <w:rFonts w:asciiTheme="majorHAnsi" w:hAnsiTheme="majorHAnsi" w:cstheme="majorHAnsi"/>
                <w:bCs/>
                <w:sz w:val="24"/>
                <w:szCs w:val="24"/>
                <w:lang w:val="en-GB"/>
              </w:rPr>
              <w:t xml:space="preserve"> district had the opportunity to get acquainted and communicate with PWD in an informal environment. By participating in joint activities, they saw PWD strengths, formed friendly relationships, and broke established stigmas about disability.</w:t>
            </w:r>
          </w:p>
          <w:p w14:paraId="5ADE2787" w14:textId="637CC967" w:rsidR="007C6ACF" w:rsidRPr="00E3647D" w:rsidRDefault="00BE1F84" w:rsidP="00BE1F84">
            <w:pPr>
              <w:rPr>
                <w:rFonts w:asciiTheme="majorHAnsi" w:hAnsiTheme="majorHAnsi" w:cstheme="majorHAnsi"/>
                <w:sz w:val="24"/>
                <w:szCs w:val="24"/>
                <w:lang w:val="en-GB"/>
              </w:rPr>
            </w:pPr>
            <w:r w:rsidRPr="00BE1F84">
              <w:rPr>
                <w:rFonts w:asciiTheme="majorHAnsi" w:hAnsiTheme="majorHAnsi" w:cstheme="majorHAnsi"/>
                <w:bCs/>
                <w:sz w:val="24"/>
                <w:szCs w:val="24"/>
                <w:lang w:val="en-GB"/>
              </w:rPr>
              <w:t>PWD acquired new skills in organizing the event, strengthened the sense of responsibility, established friendly relations with the city residents, had the opportunity for self-expression.</w:t>
            </w:r>
          </w:p>
        </w:tc>
      </w:tr>
      <w:tr w:rsidR="005F7FA6" w:rsidRPr="00E3647D" w14:paraId="24E4DDAC" w14:textId="77777777" w:rsidTr="00FF09BC">
        <w:tc>
          <w:tcPr>
            <w:tcW w:w="3114" w:type="dxa"/>
            <w:shd w:val="clear" w:color="auto" w:fill="E2EFD9" w:themeFill="accent6" w:themeFillTint="33"/>
          </w:tcPr>
          <w:p w14:paraId="546B06E0" w14:textId="77777777" w:rsidR="005F7FA6" w:rsidRPr="00E3647D" w:rsidRDefault="005F7FA6"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t>Replication Factors and Replicability</w:t>
            </w:r>
          </w:p>
        </w:tc>
        <w:tc>
          <w:tcPr>
            <w:tcW w:w="6514" w:type="dxa"/>
          </w:tcPr>
          <w:p w14:paraId="5031FD3B" w14:textId="77777777" w:rsidR="00BE1F84" w:rsidRPr="00BE1F84" w:rsidRDefault="00BE1F84" w:rsidP="00BE1F84">
            <w:pPr>
              <w:rPr>
                <w:rFonts w:asciiTheme="majorHAnsi" w:hAnsiTheme="majorHAnsi" w:cstheme="majorHAnsi"/>
                <w:sz w:val="24"/>
                <w:szCs w:val="24"/>
                <w:lang w:val="en-GB"/>
              </w:rPr>
            </w:pPr>
            <w:r w:rsidRPr="00BE1F84">
              <w:rPr>
                <w:rFonts w:asciiTheme="majorHAnsi" w:hAnsiTheme="majorHAnsi" w:cstheme="majorHAnsi"/>
                <w:sz w:val="24"/>
                <w:szCs w:val="24"/>
                <w:lang w:val="en-GB"/>
              </w:rPr>
              <w:t>We will use this good practice in the future.</w:t>
            </w:r>
          </w:p>
          <w:p w14:paraId="28F39D43" w14:textId="28CC9421" w:rsidR="005F7FA6" w:rsidRPr="00E3647D" w:rsidRDefault="00BE1F84" w:rsidP="00BE1F84">
            <w:pPr>
              <w:rPr>
                <w:rFonts w:asciiTheme="majorHAnsi" w:hAnsiTheme="majorHAnsi" w:cstheme="majorHAnsi"/>
                <w:sz w:val="24"/>
                <w:szCs w:val="24"/>
                <w:lang w:val="en-GB"/>
              </w:rPr>
            </w:pPr>
            <w:r w:rsidRPr="00BE1F84">
              <w:rPr>
                <w:rFonts w:asciiTheme="majorHAnsi" w:hAnsiTheme="majorHAnsi" w:cstheme="majorHAnsi"/>
                <w:sz w:val="24"/>
                <w:szCs w:val="24"/>
                <w:lang w:val="en-GB"/>
              </w:rPr>
              <w:t>We evaluated the positive evaluation results of the event. Community events can become traditional.</w:t>
            </w:r>
          </w:p>
        </w:tc>
      </w:tr>
      <w:tr w:rsidR="005F7FA6" w:rsidRPr="00E3647D" w14:paraId="6226F3AD" w14:textId="77777777" w:rsidTr="00FF09BC">
        <w:tc>
          <w:tcPr>
            <w:tcW w:w="3114" w:type="dxa"/>
            <w:shd w:val="clear" w:color="auto" w:fill="E2EFD9" w:themeFill="accent6" w:themeFillTint="33"/>
          </w:tcPr>
          <w:p w14:paraId="7B18CA26" w14:textId="77777777" w:rsidR="005F7FA6" w:rsidRPr="00E3647D" w:rsidRDefault="005F7FA6"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t>Lessons learned</w:t>
            </w:r>
          </w:p>
        </w:tc>
        <w:tc>
          <w:tcPr>
            <w:tcW w:w="6514" w:type="dxa"/>
          </w:tcPr>
          <w:p w14:paraId="01101CA1" w14:textId="04B9B9E0" w:rsidR="005F7FA6" w:rsidRPr="00E3647D" w:rsidRDefault="00BE1F84" w:rsidP="00211CE2">
            <w:pPr>
              <w:rPr>
                <w:rFonts w:asciiTheme="majorHAnsi" w:hAnsiTheme="majorHAnsi" w:cstheme="majorHAnsi"/>
                <w:sz w:val="24"/>
                <w:szCs w:val="24"/>
                <w:lang w:val="en-GB"/>
              </w:rPr>
            </w:pPr>
            <w:r w:rsidRPr="00BE1F84">
              <w:rPr>
                <w:rFonts w:asciiTheme="majorHAnsi" w:hAnsiTheme="majorHAnsi" w:cstheme="majorHAnsi"/>
                <w:sz w:val="24"/>
                <w:szCs w:val="24"/>
                <w:lang w:val="en-GB"/>
              </w:rPr>
              <w:t>Improve: planning, organizing, communication and collaboration skills, responsibility, self-expression skills, ability to overcome one's fears and broaden one's horizons.</w:t>
            </w:r>
          </w:p>
        </w:tc>
      </w:tr>
      <w:tr w:rsidR="005F7FA6" w:rsidRPr="00E3647D" w14:paraId="2A529E63" w14:textId="77777777" w:rsidTr="00FF09BC">
        <w:tc>
          <w:tcPr>
            <w:tcW w:w="3114" w:type="dxa"/>
            <w:shd w:val="clear" w:color="auto" w:fill="E2EFD9" w:themeFill="accent6" w:themeFillTint="33"/>
          </w:tcPr>
          <w:p w14:paraId="0B5F0D9E" w14:textId="77777777" w:rsidR="005F7FA6" w:rsidRPr="00E3647D" w:rsidRDefault="005F7FA6"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t>Summary</w:t>
            </w:r>
          </w:p>
        </w:tc>
        <w:tc>
          <w:tcPr>
            <w:tcW w:w="6514" w:type="dxa"/>
          </w:tcPr>
          <w:p w14:paraId="589A1634" w14:textId="30C53C79" w:rsidR="005F7FA6" w:rsidRPr="00E3647D" w:rsidRDefault="00BE1F84" w:rsidP="00211CE2">
            <w:pPr>
              <w:rPr>
                <w:rFonts w:asciiTheme="majorHAnsi" w:hAnsiTheme="majorHAnsi" w:cstheme="majorHAnsi"/>
                <w:sz w:val="24"/>
                <w:szCs w:val="24"/>
                <w:lang w:val="en-GB"/>
              </w:rPr>
            </w:pPr>
            <w:r w:rsidRPr="00BE1F84">
              <w:rPr>
                <w:rFonts w:asciiTheme="majorHAnsi" w:hAnsiTheme="majorHAnsi" w:cstheme="majorHAnsi"/>
                <w:sz w:val="24"/>
                <w:szCs w:val="24"/>
                <w:lang w:val="en-GB"/>
              </w:rPr>
              <w:t>The event for the city community "Meeting in the Pine Forest" is an example of good practice, the positive impact of which helped to implement the main vision of the DCWW project. The joint activities of the city community with the PWD broke down the borders, breaking the established stereotypes about disability. The PWD had the opportunity to express itself, to make new friendly contacts, and the urban community had the opportunity to test themselves in joint educational activities and to see the powers of the PWD and to change attitudes about communication and collaboration with the PWD.</w:t>
            </w:r>
          </w:p>
        </w:tc>
      </w:tr>
      <w:tr w:rsidR="005F7FA6" w:rsidRPr="00E3647D" w14:paraId="5DC3557E" w14:textId="77777777" w:rsidTr="00FF09BC">
        <w:tc>
          <w:tcPr>
            <w:tcW w:w="3114" w:type="dxa"/>
            <w:shd w:val="clear" w:color="auto" w:fill="E2EFD9" w:themeFill="accent6" w:themeFillTint="33"/>
          </w:tcPr>
          <w:p w14:paraId="3E92F91B" w14:textId="77777777" w:rsidR="005F7FA6" w:rsidRPr="00E3647D" w:rsidRDefault="005F7FA6"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t>Contact details</w:t>
            </w:r>
          </w:p>
        </w:tc>
        <w:tc>
          <w:tcPr>
            <w:tcW w:w="6514" w:type="dxa"/>
          </w:tcPr>
          <w:p w14:paraId="0778F352" w14:textId="77777777" w:rsidR="00BE1F84" w:rsidRPr="00BE1F84" w:rsidRDefault="00BE1F84" w:rsidP="00BE1F84">
            <w:pPr>
              <w:rPr>
                <w:rFonts w:asciiTheme="majorHAnsi" w:hAnsiTheme="majorHAnsi" w:cstheme="majorHAnsi"/>
                <w:sz w:val="24"/>
                <w:szCs w:val="24"/>
                <w:lang w:val="en-GB"/>
              </w:rPr>
            </w:pPr>
            <w:proofErr w:type="spellStart"/>
            <w:r w:rsidRPr="00BE1F84">
              <w:rPr>
                <w:rFonts w:asciiTheme="majorHAnsi" w:hAnsiTheme="majorHAnsi" w:cstheme="majorHAnsi"/>
                <w:sz w:val="24"/>
                <w:szCs w:val="24"/>
                <w:lang w:val="en-GB"/>
              </w:rPr>
              <w:t>Jaunuoliu</w:t>
            </w:r>
            <w:proofErr w:type="spellEnd"/>
            <w:r w:rsidRPr="00BE1F84">
              <w:rPr>
                <w:rFonts w:asciiTheme="majorHAnsi" w:hAnsiTheme="majorHAnsi" w:cstheme="majorHAnsi"/>
                <w:sz w:val="24"/>
                <w:szCs w:val="24"/>
                <w:lang w:val="en-GB"/>
              </w:rPr>
              <w:t xml:space="preserve"> </w:t>
            </w:r>
            <w:proofErr w:type="spellStart"/>
            <w:r w:rsidRPr="00BE1F84">
              <w:rPr>
                <w:rFonts w:asciiTheme="majorHAnsi" w:hAnsiTheme="majorHAnsi" w:cstheme="majorHAnsi"/>
                <w:sz w:val="24"/>
                <w:szCs w:val="24"/>
                <w:lang w:val="en-GB"/>
              </w:rPr>
              <w:t>dienos</w:t>
            </w:r>
            <w:proofErr w:type="spellEnd"/>
            <w:r w:rsidRPr="00BE1F84">
              <w:rPr>
                <w:rFonts w:asciiTheme="majorHAnsi" w:hAnsiTheme="majorHAnsi" w:cstheme="majorHAnsi"/>
                <w:sz w:val="24"/>
                <w:szCs w:val="24"/>
                <w:lang w:val="en-GB"/>
              </w:rPr>
              <w:t xml:space="preserve"> </w:t>
            </w:r>
            <w:proofErr w:type="spellStart"/>
            <w:r w:rsidRPr="00BE1F84">
              <w:rPr>
                <w:rFonts w:asciiTheme="majorHAnsi" w:hAnsiTheme="majorHAnsi" w:cstheme="majorHAnsi"/>
                <w:sz w:val="24"/>
                <w:szCs w:val="24"/>
                <w:lang w:val="en-GB"/>
              </w:rPr>
              <w:t>centras</w:t>
            </w:r>
            <w:proofErr w:type="spellEnd"/>
            <w:r w:rsidRPr="00BE1F84">
              <w:rPr>
                <w:rFonts w:asciiTheme="majorHAnsi" w:hAnsiTheme="majorHAnsi" w:cstheme="majorHAnsi"/>
                <w:sz w:val="24"/>
                <w:szCs w:val="24"/>
                <w:lang w:val="en-GB"/>
              </w:rPr>
              <w:t xml:space="preserve">, </w:t>
            </w:r>
            <w:proofErr w:type="spellStart"/>
            <w:r w:rsidRPr="00BE1F84">
              <w:rPr>
                <w:rFonts w:asciiTheme="majorHAnsi" w:hAnsiTheme="majorHAnsi" w:cstheme="majorHAnsi"/>
                <w:sz w:val="24"/>
                <w:szCs w:val="24"/>
                <w:lang w:val="en-GB"/>
              </w:rPr>
              <w:t>Kranto</w:t>
            </w:r>
            <w:proofErr w:type="spellEnd"/>
            <w:r w:rsidRPr="00BE1F84">
              <w:rPr>
                <w:rFonts w:asciiTheme="majorHAnsi" w:hAnsiTheme="majorHAnsi" w:cstheme="majorHAnsi"/>
                <w:sz w:val="24"/>
                <w:szCs w:val="24"/>
                <w:lang w:val="en-GB"/>
              </w:rPr>
              <w:t xml:space="preserve"> 18</w:t>
            </w:r>
          </w:p>
          <w:p w14:paraId="276B630B" w14:textId="2E722D30" w:rsidR="005F7FA6" w:rsidRPr="00E3647D" w:rsidRDefault="0079391B" w:rsidP="00BE1F84">
            <w:pPr>
              <w:rPr>
                <w:rFonts w:asciiTheme="majorHAnsi" w:hAnsiTheme="majorHAnsi" w:cstheme="majorHAnsi"/>
                <w:sz w:val="24"/>
                <w:szCs w:val="24"/>
                <w:lang w:val="en-GB"/>
              </w:rPr>
            </w:pPr>
            <w:hyperlink r:id="rId8" w:history="1">
              <w:r w:rsidR="00BE1F84" w:rsidRPr="00467896">
                <w:rPr>
                  <w:rStyle w:val="Hyperlink"/>
                  <w:rFonts w:asciiTheme="majorHAnsi" w:hAnsiTheme="majorHAnsi" w:cstheme="majorHAnsi"/>
                  <w:sz w:val="24"/>
                  <w:szCs w:val="24"/>
                  <w:lang w:val="en-GB"/>
                </w:rPr>
                <w:t>https://www.facebook.com/events/209677314341293</w:t>
              </w:r>
            </w:hyperlink>
            <w:r w:rsidR="00BE1F84">
              <w:rPr>
                <w:rFonts w:asciiTheme="majorHAnsi" w:hAnsiTheme="majorHAnsi" w:cstheme="majorHAnsi"/>
                <w:sz w:val="24"/>
                <w:szCs w:val="24"/>
                <w:lang w:val="en-GB"/>
              </w:rPr>
              <w:t xml:space="preserve"> </w:t>
            </w:r>
          </w:p>
        </w:tc>
      </w:tr>
      <w:tr w:rsidR="005F7FA6" w:rsidRPr="00E3647D" w14:paraId="1E90538D" w14:textId="77777777" w:rsidTr="00FF09BC">
        <w:tc>
          <w:tcPr>
            <w:tcW w:w="3114" w:type="dxa"/>
            <w:shd w:val="clear" w:color="auto" w:fill="E2EFD9" w:themeFill="accent6" w:themeFillTint="33"/>
          </w:tcPr>
          <w:p w14:paraId="29B39AF7" w14:textId="77777777" w:rsidR="005F7FA6" w:rsidRPr="00E3647D" w:rsidRDefault="005F7FA6"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t xml:space="preserve">Related resources that have been </w:t>
            </w:r>
            <w:r w:rsidR="008B2BBD" w:rsidRPr="00E3647D">
              <w:rPr>
                <w:rFonts w:asciiTheme="majorHAnsi" w:hAnsiTheme="majorHAnsi" w:cstheme="majorHAnsi"/>
                <w:sz w:val="24"/>
                <w:szCs w:val="24"/>
                <w:lang w:val="en-GB"/>
              </w:rPr>
              <w:t>developed</w:t>
            </w:r>
          </w:p>
        </w:tc>
        <w:tc>
          <w:tcPr>
            <w:tcW w:w="6514" w:type="dxa"/>
          </w:tcPr>
          <w:p w14:paraId="51A7939E" w14:textId="5B1DF67C" w:rsidR="00BE1F84" w:rsidRPr="00BE1F84" w:rsidRDefault="00BE1F84" w:rsidP="00BE1F84">
            <w:pPr>
              <w:pStyle w:val="ListParagraph"/>
              <w:numPr>
                <w:ilvl w:val="0"/>
                <w:numId w:val="7"/>
              </w:numPr>
              <w:rPr>
                <w:rFonts w:asciiTheme="majorHAnsi" w:hAnsiTheme="majorHAnsi" w:cstheme="majorHAnsi"/>
                <w:sz w:val="24"/>
                <w:szCs w:val="24"/>
                <w:lang w:val="en-GB"/>
              </w:rPr>
            </w:pPr>
            <w:r w:rsidRPr="00BE1F84">
              <w:rPr>
                <w:rFonts w:asciiTheme="majorHAnsi" w:hAnsiTheme="majorHAnsi" w:cstheme="majorHAnsi"/>
                <w:sz w:val="24"/>
                <w:szCs w:val="24"/>
                <w:lang w:val="en-GB"/>
              </w:rPr>
              <w:t xml:space="preserve">Created Leaflets, about the event were and </w:t>
            </w:r>
            <w:r w:rsidR="0056139F" w:rsidRPr="00BE1F84">
              <w:rPr>
                <w:rFonts w:asciiTheme="majorHAnsi" w:hAnsiTheme="majorHAnsi" w:cstheme="majorHAnsi"/>
                <w:sz w:val="24"/>
                <w:szCs w:val="24"/>
                <w:lang w:val="en-GB"/>
              </w:rPr>
              <w:t>distributed.</w:t>
            </w:r>
          </w:p>
          <w:p w14:paraId="24D6F9A1" w14:textId="1CC937F9" w:rsidR="00BE1F84" w:rsidRPr="00BE1F84" w:rsidRDefault="00BE1F84" w:rsidP="00BE1F84">
            <w:pPr>
              <w:pStyle w:val="ListParagraph"/>
              <w:numPr>
                <w:ilvl w:val="0"/>
                <w:numId w:val="7"/>
              </w:numPr>
              <w:rPr>
                <w:rFonts w:asciiTheme="majorHAnsi" w:hAnsiTheme="majorHAnsi" w:cstheme="majorHAnsi"/>
                <w:sz w:val="24"/>
                <w:szCs w:val="24"/>
                <w:lang w:val="en-GB"/>
              </w:rPr>
            </w:pPr>
            <w:r w:rsidRPr="00BE1F84">
              <w:rPr>
                <w:rFonts w:asciiTheme="majorHAnsi" w:hAnsiTheme="majorHAnsi" w:cstheme="majorHAnsi"/>
                <w:sz w:val="24"/>
                <w:szCs w:val="24"/>
                <w:lang w:val="en-GB"/>
              </w:rPr>
              <w:t xml:space="preserve">Photos after the event are published on JDC </w:t>
            </w:r>
            <w:proofErr w:type="spellStart"/>
            <w:r w:rsidRPr="00BE1F84">
              <w:rPr>
                <w:rFonts w:asciiTheme="majorHAnsi" w:hAnsiTheme="majorHAnsi" w:cstheme="majorHAnsi"/>
                <w:sz w:val="24"/>
                <w:szCs w:val="24"/>
                <w:lang w:val="en-GB"/>
              </w:rPr>
              <w:t>facebook</w:t>
            </w:r>
            <w:proofErr w:type="spellEnd"/>
            <w:r w:rsidRPr="00BE1F84">
              <w:rPr>
                <w:rFonts w:asciiTheme="majorHAnsi" w:hAnsiTheme="majorHAnsi" w:cstheme="majorHAnsi"/>
                <w:sz w:val="24"/>
                <w:szCs w:val="24"/>
                <w:lang w:val="en-GB"/>
              </w:rPr>
              <w:t xml:space="preserve"> </w:t>
            </w:r>
            <w:r w:rsidR="0056139F" w:rsidRPr="00BE1F84">
              <w:rPr>
                <w:rFonts w:asciiTheme="majorHAnsi" w:hAnsiTheme="majorHAnsi" w:cstheme="majorHAnsi"/>
                <w:sz w:val="24"/>
                <w:szCs w:val="24"/>
                <w:lang w:val="en-GB"/>
              </w:rPr>
              <w:t>account.</w:t>
            </w:r>
          </w:p>
          <w:p w14:paraId="21F34D71" w14:textId="660920EE" w:rsidR="005F7FA6" w:rsidRDefault="00BE1F84" w:rsidP="00BE1F84">
            <w:pPr>
              <w:pStyle w:val="ListParagraph"/>
              <w:numPr>
                <w:ilvl w:val="0"/>
                <w:numId w:val="7"/>
              </w:numPr>
              <w:rPr>
                <w:rFonts w:asciiTheme="majorHAnsi" w:hAnsiTheme="majorHAnsi" w:cstheme="majorHAnsi"/>
                <w:sz w:val="24"/>
                <w:szCs w:val="24"/>
                <w:lang w:val="en-GB"/>
              </w:rPr>
            </w:pPr>
            <w:r w:rsidRPr="00BE1F84">
              <w:rPr>
                <w:rFonts w:asciiTheme="majorHAnsi" w:hAnsiTheme="majorHAnsi" w:cstheme="majorHAnsi"/>
                <w:sz w:val="24"/>
                <w:szCs w:val="24"/>
                <w:lang w:val="en-GB"/>
              </w:rPr>
              <w:t xml:space="preserve">The created video about the event has been published on the </w:t>
            </w:r>
            <w:proofErr w:type="spellStart"/>
            <w:r w:rsidRPr="00BE1F84">
              <w:rPr>
                <w:rFonts w:asciiTheme="majorHAnsi" w:hAnsiTheme="majorHAnsi" w:cstheme="majorHAnsi"/>
                <w:sz w:val="24"/>
                <w:szCs w:val="24"/>
                <w:lang w:val="en-GB"/>
              </w:rPr>
              <w:t>Yotube</w:t>
            </w:r>
            <w:proofErr w:type="spellEnd"/>
            <w:r w:rsidRPr="00BE1F84">
              <w:rPr>
                <w:rFonts w:asciiTheme="majorHAnsi" w:hAnsiTheme="majorHAnsi" w:cstheme="majorHAnsi"/>
                <w:sz w:val="24"/>
                <w:szCs w:val="24"/>
                <w:lang w:val="en-GB"/>
              </w:rPr>
              <w:t xml:space="preserve"> network, JDC channel</w:t>
            </w:r>
            <w:r w:rsidR="00410A30">
              <w:rPr>
                <w:rFonts w:asciiTheme="majorHAnsi" w:hAnsiTheme="majorHAnsi" w:cstheme="majorHAnsi"/>
                <w:sz w:val="24"/>
                <w:szCs w:val="24"/>
                <w:lang w:val="en-GB"/>
              </w:rPr>
              <w:t xml:space="preserve"> </w:t>
            </w:r>
            <w:hyperlink r:id="rId9" w:history="1">
              <w:r w:rsidR="0079391B" w:rsidRPr="00230B72">
                <w:rPr>
                  <w:rStyle w:val="Hyperlink"/>
                  <w:rFonts w:asciiTheme="majorHAnsi" w:hAnsiTheme="majorHAnsi" w:cstheme="majorHAnsi"/>
                  <w:sz w:val="24"/>
                  <w:szCs w:val="24"/>
                  <w:lang w:val="en-GB"/>
                </w:rPr>
                <w:t>https://www.youtube.com/watch?v=3ypDXnQWG3k</w:t>
              </w:r>
            </w:hyperlink>
          </w:p>
          <w:p w14:paraId="6A4CC78D" w14:textId="79F0B240" w:rsidR="0079391B" w:rsidRPr="00BE1F84" w:rsidRDefault="0079391B" w:rsidP="0079391B">
            <w:pPr>
              <w:pStyle w:val="ListParagraph"/>
              <w:rPr>
                <w:rFonts w:asciiTheme="majorHAnsi" w:hAnsiTheme="majorHAnsi" w:cstheme="majorHAnsi"/>
                <w:sz w:val="24"/>
                <w:szCs w:val="24"/>
                <w:lang w:val="en-GB"/>
              </w:rPr>
            </w:pPr>
          </w:p>
        </w:tc>
      </w:tr>
      <w:tr w:rsidR="005F7FA6" w:rsidRPr="00E3647D" w14:paraId="76937E68" w14:textId="77777777" w:rsidTr="00FF09BC">
        <w:tc>
          <w:tcPr>
            <w:tcW w:w="3114" w:type="dxa"/>
            <w:shd w:val="clear" w:color="auto" w:fill="E2EFD9" w:themeFill="accent6" w:themeFillTint="33"/>
          </w:tcPr>
          <w:p w14:paraId="21E20E35" w14:textId="77777777" w:rsidR="005F7FA6" w:rsidRPr="00E3647D" w:rsidRDefault="005F7FA6" w:rsidP="00211CE2">
            <w:pPr>
              <w:rPr>
                <w:rFonts w:asciiTheme="majorHAnsi" w:hAnsiTheme="majorHAnsi" w:cstheme="majorHAnsi"/>
                <w:sz w:val="24"/>
                <w:szCs w:val="24"/>
                <w:lang w:val="en-GB"/>
              </w:rPr>
            </w:pPr>
            <w:r w:rsidRPr="00E3647D">
              <w:rPr>
                <w:rFonts w:asciiTheme="majorHAnsi" w:hAnsiTheme="majorHAnsi" w:cstheme="majorHAnsi"/>
                <w:sz w:val="24"/>
                <w:szCs w:val="24"/>
                <w:lang w:val="en-GB"/>
              </w:rPr>
              <w:lastRenderedPageBreak/>
              <w:t>Keywords</w:t>
            </w:r>
          </w:p>
        </w:tc>
        <w:tc>
          <w:tcPr>
            <w:tcW w:w="6514" w:type="dxa"/>
          </w:tcPr>
          <w:p w14:paraId="7FDDA7C1" w14:textId="77777777" w:rsidR="00C33E49" w:rsidRDefault="00C33E49" w:rsidP="00211CE2">
            <w:pPr>
              <w:rPr>
                <w:rFonts w:asciiTheme="majorHAnsi" w:hAnsiTheme="majorHAnsi" w:cstheme="majorHAnsi"/>
                <w:sz w:val="24"/>
                <w:szCs w:val="24"/>
                <w:lang w:val="en-US"/>
              </w:rPr>
            </w:pPr>
            <w:r w:rsidRPr="00C33E49">
              <w:rPr>
                <w:rFonts w:asciiTheme="majorHAnsi" w:hAnsiTheme="majorHAnsi" w:cstheme="majorHAnsi"/>
                <w:sz w:val="24"/>
                <w:szCs w:val="24"/>
                <w:lang w:val="en-US"/>
              </w:rPr>
              <w:t>#DayCentresWithoutWalls</w:t>
            </w:r>
          </w:p>
          <w:p w14:paraId="57079511" w14:textId="77777777" w:rsidR="00C33E49" w:rsidRDefault="00C33E49" w:rsidP="00211CE2">
            <w:pPr>
              <w:rPr>
                <w:rFonts w:asciiTheme="majorHAnsi" w:hAnsiTheme="majorHAnsi" w:cstheme="majorHAnsi"/>
                <w:sz w:val="24"/>
                <w:szCs w:val="24"/>
                <w:lang w:val="en-US"/>
              </w:rPr>
            </w:pPr>
            <w:r w:rsidRPr="00C33E49">
              <w:rPr>
                <w:rFonts w:asciiTheme="majorHAnsi" w:hAnsiTheme="majorHAnsi" w:cstheme="majorHAnsi"/>
                <w:sz w:val="24"/>
                <w:szCs w:val="24"/>
                <w:lang w:val="en-US"/>
              </w:rPr>
              <w:t xml:space="preserve"> #Erasmusplus</w:t>
            </w:r>
          </w:p>
          <w:p w14:paraId="54D7D26E" w14:textId="77777777" w:rsidR="00C33E49" w:rsidRDefault="00C33E49" w:rsidP="00211CE2">
            <w:pPr>
              <w:rPr>
                <w:rFonts w:asciiTheme="majorHAnsi" w:hAnsiTheme="majorHAnsi" w:cstheme="majorHAnsi"/>
                <w:sz w:val="24"/>
                <w:szCs w:val="24"/>
                <w:lang w:val="en-US"/>
              </w:rPr>
            </w:pPr>
            <w:r w:rsidRPr="00C33E49">
              <w:rPr>
                <w:rFonts w:asciiTheme="majorHAnsi" w:hAnsiTheme="majorHAnsi" w:cstheme="majorHAnsi"/>
                <w:sz w:val="24"/>
                <w:szCs w:val="24"/>
                <w:lang w:val="en-US"/>
              </w:rPr>
              <w:t xml:space="preserve"> #Epale</w:t>
            </w:r>
          </w:p>
          <w:p w14:paraId="7847D3C1" w14:textId="58EE9BB2" w:rsidR="005F7FA6" w:rsidRPr="00BE1F84" w:rsidRDefault="00C33E49" w:rsidP="00211CE2">
            <w:pPr>
              <w:rPr>
                <w:rFonts w:asciiTheme="majorHAnsi" w:hAnsiTheme="majorHAnsi" w:cstheme="majorHAnsi"/>
                <w:sz w:val="24"/>
                <w:szCs w:val="24"/>
                <w:lang w:val="en-US"/>
              </w:rPr>
            </w:pPr>
            <w:r w:rsidRPr="00C33E49">
              <w:rPr>
                <w:rFonts w:asciiTheme="majorHAnsi" w:hAnsiTheme="majorHAnsi" w:cstheme="majorHAnsi"/>
                <w:sz w:val="24"/>
                <w:szCs w:val="24"/>
                <w:lang w:val="en-US"/>
              </w:rPr>
              <w:t xml:space="preserve"> #AdultEducation</w:t>
            </w:r>
          </w:p>
        </w:tc>
      </w:tr>
    </w:tbl>
    <w:p w14:paraId="1365602F" w14:textId="77777777" w:rsidR="00211CE2" w:rsidRPr="00E3647D" w:rsidRDefault="00211CE2" w:rsidP="00211CE2">
      <w:pPr>
        <w:rPr>
          <w:rFonts w:asciiTheme="majorHAnsi" w:hAnsiTheme="majorHAnsi" w:cstheme="majorHAnsi"/>
          <w:sz w:val="24"/>
          <w:szCs w:val="24"/>
          <w:lang w:val="en-GB"/>
        </w:rPr>
      </w:pPr>
    </w:p>
    <w:sectPr w:rsidR="00211CE2" w:rsidRPr="00E364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B71"/>
    <w:multiLevelType w:val="hybridMultilevel"/>
    <w:tmpl w:val="9908771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6276B8"/>
    <w:multiLevelType w:val="hybridMultilevel"/>
    <w:tmpl w:val="83C47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F332CF"/>
    <w:multiLevelType w:val="hybridMultilevel"/>
    <w:tmpl w:val="EF260B9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2035BDC"/>
    <w:multiLevelType w:val="hybridMultilevel"/>
    <w:tmpl w:val="96E65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670347"/>
    <w:multiLevelType w:val="hybridMultilevel"/>
    <w:tmpl w:val="EEBE82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C6749BA"/>
    <w:multiLevelType w:val="hybridMultilevel"/>
    <w:tmpl w:val="69741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EC45A2"/>
    <w:multiLevelType w:val="hybridMultilevel"/>
    <w:tmpl w:val="48FC4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E2"/>
    <w:rsid w:val="0011788C"/>
    <w:rsid w:val="001800F3"/>
    <w:rsid w:val="00211CE2"/>
    <w:rsid w:val="002711C0"/>
    <w:rsid w:val="002E4FC8"/>
    <w:rsid w:val="003B72A4"/>
    <w:rsid w:val="00410A30"/>
    <w:rsid w:val="0056139F"/>
    <w:rsid w:val="005F5D2F"/>
    <w:rsid w:val="005F7FA6"/>
    <w:rsid w:val="00725B5E"/>
    <w:rsid w:val="0079391B"/>
    <w:rsid w:val="007A173D"/>
    <w:rsid w:val="007C6ACF"/>
    <w:rsid w:val="00864AB9"/>
    <w:rsid w:val="008B0D9B"/>
    <w:rsid w:val="008B2BBD"/>
    <w:rsid w:val="00974603"/>
    <w:rsid w:val="00A44805"/>
    <w:rsid w:val="00A901FC"/>
    <w:rsid w:val="00BE1F84"/>
    <w:rsid w:val="00C11278"/>
    <w:rsid w:val="00C33E49"/>
    <w:rsid w:val="00C9509C"/>
    <w:rsid w:val="00CC75A0"/>
    <w:rsid w:val="00CE7164"/>
    <w:rsid w:val="00D70EEC"/>
    <w:rsid w:val="00E3647D"/>
    <w:rsid w:val="00E83D03"/>
    <w:rsid w:val="00F73B23"/>
    <w:rsid w:val="00FF0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AF0D"/>
  <w15:chartTrackingRefBased/>
  <w15:docId w15:val="{4D075CBB-AEEC-421B-A67F-4D534232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72A4"/>
    <w:rPr>
      <w:b/>
      <w:bCs/>
    </w:rPr>
  </w:style>
  <w:style w:type="paragraph" w:styleId="ListParagraph">
    <w:name w:val="List Paragraph"/>
    <w:basedOn w:val="Normal"/>
    <w:uiPriority w:val="34"/>
    <w:qFormat/>
    <w:rsid w:val="00F73B23"/>
    <w:pPr>
      <w:ind w:left="720"/>
      <w:contextualSpacing/>
    </w:pPr>
  </w:style>
  <w:style w:type="character" w:styleId="Hyperlink">
    <w:name w:val="Hyperlink"/>
    <w:basedOn w:val="DefaultParagraphFont"/>
    <w:uiPriority w:val="99"/>
    <w:unhideWhenUsed/>
    <w:rsid w:val="00BE1F84"/>
    <w:rPr>
      <w:color w:val="0563C1" w:themeColor="hyperlink"/>
      <w:u w:val="single"/>
    </w:rPr>
  </w:style>
  <w:style w:type="character" w:styleId="UnresolvedMention">
    <w:name w:val="Unresolved Mention"/>
    <w:basedOn w:val="DefaultParagraphFont"/>
    <w:uiPriority w:val="99"/>
    <w:semiHidden/>
    <w:unhideWhenUsed/>
    <w:rsid w:val="00BE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0967731434129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3ypDXnQWG3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2519</Words>
  <Characters>1437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 Lina Trebiene</dc:creator>
  <cp:keywords/>
  <dc:description/>
  <cp:lastModifiedBy>JDC Lina Trebiene</cp:lastModifiedBy>
  <cp:revision>11</cp:revision>
  <cp:lastPrinted>2021-07-08T05:32:00Z</cp:lastPrinted>
  <dcterms:created xsi:type="dcterms:W3CDTF">2020-02-19T08:37:00Z</dcterms:created>
  <dcterms:modified xsi:type="dcterms:W3CDTF">2021-07-08T08:07:00Z</dcterms:modified>
</cp:coreProperties>
</file>